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454166DD" w:rsidR="00C5503F" w:rsidRPr="008645B5" w:rsidRDefault="00C5503F" w:rsidP="007D35CA">
      <w:pPr>
        <w:spacing w:after="120"/>
        <w:jc w:val="center"/>
        <w:rPr>
          <w:rFonts w:ascii="Arial" w:hAnsi="Arial" w:cs="Arial"/>
          <w:b/>
          <w:bCs/>
          <w:i/>
          <w:iCs/>
        </w:rPr>
      </w:pPr>
      <w:r w:rsidRPr="008645B5">
        <w:rPr>
          <w:rFonts w:ascii="Arial" w:hAnsi="Arial" w:cs="Arial"/>
          <w:b/>
        </w:rPr>
        <w:t xml:space="preserve">PROCESSO Nº </w:t>
      </w:r>
      <w:r w:rsidR="001F1C9E">
        <w:rPr>
          <w:rFonts w:ascii="Arial" w:hAnsi="Arial" w:cs="Arial"/>
          <w:b/>
        </w:rPr>
        <w:t>138/2024</w:t>
      </w:r>
    </w:p>
    <w:p w14:paraId="720F3E12" w14:textId="74513091" w:rsidR="00D70727" w:rsidRDefault="00C5503F" w:rsidP="007D35CA">
      <w:pPr>
        <w:spacing w:after="120"/>
        <w:jc w:val="center"/>
        <w:rPr>
          <w:rFonts w:ascii="Arial" w:hAnsi="Arial" w:cs="Arial"/>
          <w:b/>
        </w:rPr>
      </w:pPr>
      <w:r w:rsidRPr="008645B5">
        <w:rPr>
          <w:rFonts w:ascii="Arial" w:hAnsi="Arial" w:cs="Arial"/>
          <w:b/>
        </w:rPr>
        <w:t xml:space="preserve">DISPENSA PRESENCIAL Nº </w:t>
      </w:r>
      <w:r w:rsidR="001F1C9E">
        <w:rPr>
          <w:rFonts w:ascii="Arial" w:hAnsi="Arial" w:cs="Arial"/>
          <w:b/>
        </w:rPr>
        <w:t>068/2024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1149E778" w14:textId="0ABF531D" w:rsidR="002121C6"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r w:rsidR="002B0BA6" w:rsidRPr="00DB638B">
        <w:rPr>
          <w:rFonts w:ascii="Arial" w:hAnsi="Arial" w:cs="Arial"/>
          <w:u w:val="single"/>
        </w:rPr>
        <w:t>:</w:t>
      </w:r>
      <w:r w:rsidR="003C44E4" w:rsidRPr="00527B75">
        <w:rPr>
          <w:rFonts w:ascii="Arial" w:hAnsi="Arial" w:cs="Arial"/>
          <w:b/>
          <w:bCs/>
        </w:rPr>
        <w:t xml:space="preserve"> </w:t>
      </w:r>
      <w:bookmarkStart w:id="0" w:name="_Hlk151640065"/>
      <w:bookmarkStart w:id="1" w:name="_Hlk160696835"/>
      <w:r w:rsidR="001F1C9E" w:rsidRPr="001F1C9E">
        <w:rPr>
          <w:rFonts w:ascii="Arial" w:hAnsi="Arial" w:cs="Arial"/>
          <w:b/>
          <w:bCs/>
          <w:szCs w:val="21"/>
          <w:lang w:val="pt-PT"/>
        </w:rPr>
        <w:t>CONTRATATAÇÃO DE PROFISSIONAL QUALIFICADO PARA PRESTAÇÃO DE SERVIÇOS DE AULA DE CAPOEIRA NO "PROJETO CAPOEIRART " DA SECRETARIA DE ASSISTENCIA SOCIAL DO MUNICIPIO DE MAR DE ESPANHA.</w:t>
      </w:r>
    </w:p>
    <w:p w14:paraId="68E4284B" w14:textId="77777777" w:rsidR="001F1C9E" w:rsidRDefault="001F1C9E" w:rsidP="002121C6">
      <w:pPr>
        <w:spacing w:line="276" w:lineRule="auto"/>
        <w:contextualSpacing/>
        <w:jc w:val="both"/>
        <w:rPr>
          <w:rFonts w:ascii="Arial" w:hAnsi="Arial" w:cs="Arial"/>
          <w:lang w:val="pt-PT"/>
        </w:rPr>
      </w:pPr>
    </w:p>
    <w:bookmarkEnd w:id="0"/>
    <w:bookmarkEnd w:id="1"/>
    <w:p w14:paraId="6E5C535A" w14:textId="6C6F5848" w:rsidR="000331F0" w:rsidRDefault="000331F0" w:rsidP="001C4C4A">
      <w:pPr>
        <w:spacing w:after="120"/>
        <w:jc w:val="both"/>
        <w:rPr>
          <w:rFonts w:ascii="Arial" w:hAnsi="Arial" w:cs="Arial"/>
          <w:bCs/>
        </w:rPr>
      </w:pPr>
      <w:r w:rsidRPr="008645B5">
        <w:rPr>
          <w:rFonts w:ascii="Arial" w:hAnsi="Arial" w:cs="Arial"/>
          <w:b/>
          <w:bCs/>
        </w:rPr>
        <w:t>VALOR TOTAL</w:t>
      </w:r>
      <w:r w:rsidR="002B0BA6" w:rsidRPr="008645B5">
        <w:rPr>
          <w:rFonts w:ascii="Arial" w:hAnsi="Arial" w:cs="Arial"/>
          <w:b/>
          <w:bCs/>
        </w:rPr>
        <w:t xml:space="preserve"> ESTIMADO</w:t>
      </w:r>
      <w:r w:rsidRPr="008645B5">
        <w:rPr>
          <w:rFonts w:ascii="Arial" w:hAnsi="Arial" w:cs="Arial"/>
          <w:b/>
          <w:bCs/>
        </w:rPr>
        <w:t xml:space="preserve"> DA CONTRATAÇÃO</w:t>
      </w:r>
      <w:r w:rsidR="002B0BA6" w:rsidRPr="008645B5">
        <w:rPr>
          <w:rFonts w:ascii="Arial" w:hAnsi="Arial" w:cs="Arial"/>
          <w:b/>
          <w:bCs/>
        </w:rPr>
        <w:t xml:space="preserve">: </w:t>
      </w:r>
      <w:r w:rsidRPr="008645B5">
        <w:rPr>
          <w:rFonts w:ascii="Arial" w:hAnsi="Arial" w:cs="Arial"/>
          <w:bCs/>
        </w:rPr>
        <w:t>R$</w:t>
      </w:r>
      <w:r w:rsidR="00D72889" w:rsidRPr="008645B5">
        <w:rPr>
          <w:rFonts w:ascii="Arial" w:hAnsi="Arial" w:cs="Arial"/>
          <w:bCs/>
        </w:rPr>
        <w:t xml:space="preserve"> </w:t>
      </w:r>
      <w:r w:rsidR="0089548A">
        <w:rPr>
          <w:rFonts w:ascii="Arial" w:hAnsi="Arial" w:cs="Arial"/>
          <w:bCs/>
        </w:rPr>
        <w:t>5.600,00</w:t>
      </w:r>
      <w:r w:rsidR="00E77478" w:rsidRPr="008645B5">
        <w:rPr>
          <w:rFonts w:ascii="Arial" w:hAnsi="Arial" w:cs="Arial"/>
          <w:bCs/>
        </w:rPr>
        <w:t xml:space="preserve"> </w:t>
      </w:r>
      <w:r w:rsidR="00164DC9" w:rsidRPr="008645B5">
        <w:rPr>
          <w:rFonts w:ascii="Arial" w:hAnsi="Arial" w:cs="Arial"/>
          <w:bCs/>
        </w:rPr>
        <w:t>(</w:t>
      </w:r>
      <w:r w:rsidR="0089548A">
        <w:rPr>
          <w:rFonts w:ascii="Arial" w:hAnsi="Arial" w:cs="Arial"/>
          <w:bCs/>
        </w:rPr>
        <w:t xml:space="preserve">Cinco mil e seiscentos </w:t>
      </w:r>
      <w:r w:rsidR="0089548A" w:rsidRPr="008645B5">
        <w:rPr>
          <w:rFonts w:ascii="Arial" w:hAnsi="Arial" w:cs="Arial"/>
          <w:bCs/>
        </w:rPr>
        <w:t>reais</w:t>
      </w:r>
      <w:r w:rsidR="005E61C1" w:rsidRPr="008645B5">
        <w:rPr>
          <w:rFonts w:ascii="Arial" w:hAnsi="Arial" w:cs="Arial"/>
          <w:bCs/>
        </w:rPr>
        <w:t>)</w:t>
      </w:r>
      <w:r w:rsidR="005E61C1">
        <w:rPr>
          <w:rFonts w:ascii="Arial" w:hAnsi="Arial" w:cs="Arial"/>
          <w:bCs/>
        </w:rPr>
        <w:t xml:space="preserve"> </w:t>
      </w:r>
      <w:r w:rsidR="00E77478">
        <w:rPr>
          <w:rFonts w:ascii="Arial" w:hAnsi="Arial" w:cs="Arial"/>
          <w:bCs/>
        </w:rPr>
        <w:t xml:space="preserve"> </w:t>
      </w:r>
    </w:p>
    <w:p w14:paraId="7E5C5BAB" w14:textId="77777777" w:rsidR="00DB0A90" w:rsidRPr="00527B75" w:rsidRDefault="00DB0A90" w:rsidP="001C4C4A">
      <w:pPr>
        <w:spacing w:after="120"/>
        <w:jc w:val="both"/>
        <w:rPr>
          <w:rFonts w:ascii="Arial" w:hAnsi="Arial" w:cs="Arial"/>
        </w:rPr>
      </w:pPr>
    </w:p>
    <w:p w14:paraId="3E52ED99" w14:textId="182AD614" w:rsidR="000331F0" w:rsidRPr="000551C6" w:rsidRDefault="003C44E4" w:rsidP="007D35CA">
      <w:pPr>
        <w:spacing w:after="120"/>
        <w:rPr>
          <w:rFonts w:ascii="Arial" w:hAnsi="Arial" w:cs="Arial"/>
          <w:b/>
          <w:bCs/>
        </w:rPr>
      </w:pPr>
      <w:r w:rsidRPr="00A60583">
        <w:rPr>
          <w:rFonts w:ascii="Arial" w:hAnsi="Arial" w:cs="Arial"/>
          <w:b/>
          <w:bCs/>
        </w:rPr>
        <w:t>DATA DE ENTREGA DAS PROPOSTAS:</w:t>
      </w:r>
      <w:r w:rsidR="00164DC9" w:rsidRPr="00A60583">
        <w:rPr>
          <w:rFonts w:ascii="Arial" w:hAnsi="Arial" w:cs="Arial"/>
          <w:b/>
          <w:bCs/>
        </w:rPr>
        <w:t xml:space="preserve"> </w:t>
      </w:r>
      <w:r w:rsidR="00704000">
        <w:rPr>
          <w:rFonts w:ascii="Arial" w:hAnsi="Arial" w:cs="Arial"/>
          <w:bCs/>
        </w:rPr>
        <w:t>13</w:t>
      </w:r>
      <w:r w:rsidR="00E77478" w:rsidRPr="00A60583">
        <w:rPr>
          <w:rFonts w:ascii="Arial" w:hAnsi="Arial" w:cs="Arial"/>
          <w:bCs/>
        </w:rPr>
        <w:t>/</w:t>
      </w:r>
      <w:r w:rsidR="00437CB0" w:rsidRPr="00A60583">
        <w:rPr>
          <w:rFonts w:ascii="Arial" w:hAnsi="Arial" w:cs="Arial"/>
          <w:bCs/>
        </w:rPr>
        <w:t>0</w:t>
      </w:r>
      <w:r w:rsidR="0089548A">
        <w:rPr>
          <w:rFonts w:ascii="Arial" w:hAnsi="Arial" w:cs="Arial"/>
          <w:bCs/>
        </w:rPr>
        <w:t>9</w:t>
      </w:r>
      <w:r w:rsidR="00E77478" w:rsidRPr="00A60583">
        <w:rPr>
          <w:rFonts w:ascii="Arial" w:hAnsi="Arial" w:cs="Arial"/>
          <w:bCs/>
        </w:rPr>
        <w:t>/202</w:t>
      </w:r>
      <w:r w:rsidR="00437CB0" w:rsidRPr="00A60583">
        <w:rPr>
          <w:rFonts w:ascii="Arial" w:hAnsi="Arial" w:cs="Arial"/>
          <w:bCs/>
        </w:rPr>
        <w:t>4</w:t>
      </w:r>
      <w:r w:rsidR="00E77478" w:rsidRPr="00A60583">
        <w:rPr>
          <w:rFonts w:ascii="Arial" w:hAnsi="Arial" w:cs="Arial"/>
          <w:bCs/>
        </w:rPr>
        <w:t xml:space="preserve"> </w:t>
      </w:r>
      <w:r w:rsidR="00630DF9" w:rsidRPr="00A60583">
        <w:rPr>
          <w:rFonts w:ascii="Arial" w:hAnsi="Arial" w:cs="Arial"/>
          <w:bCs/>
        </w:rPr>
        <w:t>à</w:t>
      </w:r>
      <w:r w:rsidR="00E77478" w:rsidRPr="00A60583">
        <w:rPr>
          <w:rFonts w:ascii="Arial" w:hAnsi="Arial" w:cs="Arial"/>
          <w:bCs/>
        </w:rPr>
        <w:t xml:space="preserve">s </w:t>
      </w:r>
      <w:r w:rsidR="00F233E0" w:rsidRPr="00A60583">
        <w:rPr>
          <w:rFonts w:ascii="Arial" w:hAnsi="Arial" w:cs="Arial"/>
          <w:bCs/>
        </w:rPr>
        <w:t>1</w:t>
      </w:r>
      <w:r w:rsidR="00D72889" w:rsidRPr="00A60583">
        <w:rPr>
          <w:rFonts w:ascii="Arial" w:hAnsi="Arial" w:cs="Arial"/>
          <w:bCs/>
        </w:rPr>
        <w:t>0</w:t>
      </w:r>
      <w:r w:rsidR="00E77478" w:rsidRPr="00A60583">
        <w:rPr>
          <w:rFonts w:ascii="Arial" w:hAnsi="Arial" w:cs="Arial"/>
          <w:bCs/>
        </w:rPr>
        <w:t>:00 horas</w:t>
      </w:r>
      <w:r w:rsidR="00E77478" w:rsidRPr="000551C6">
        <w:rPr>
          <w:rFonts w:ascii="Arial" w:hAnsi="Arial" w:cs="Arial"/>
          <w:bCs/>
        </w:rPr>
        <w:t xml:space="preserve"> </w:t>
      </w:r>
    </w:p>
    <w:p w14:paraId="346D431C" w14:textId="77777777" w:rsidR="003C44E4" w:rsidRPr="000551C6" w:rsidRDefault="003C44E4" w:rsidP="007D35CA">
      <w:pPr>
        <w:spacing w:after="120"/>
        <w:rPr>
          <w:rFonts w:ascii="Arial" w:hAnsi="Arial" w:cs="Arial"/>
        </w:rPr>
      </w:pPr>
    </w:p>
    <w:p w14:paraId="0E71EB4A" w14:textId="580F7391" w:rsidR="000331F0" w:rsidRPr="000551C6" w:rsidRDefault="003C44E4" w:rsidP="007D35CA">
      <w:pPr>
        <w:spacing w:after="120"/>
        <w:jc w:val="both"/>
        <w:rPr>
          <w:rFonts w:ascii="Arial" w:hAnsi="Arial" w:cs="Arial"/>
          <w:b/>
          <w:bCs/>
        </w:rPr>
      </w:pPr>
      <w:r w:rsidRPr="00A60583">
        <w:rPr>
          <w:rFonts w:ascii="Arial" w:hAnsi="Arial" w:cs="Arial"/>
          <w:b/>
          <w:bCs/>
        </w:rPr>
        <w:t xml:space="preserve">DATA DA SESSÃO DE LANCES: </w:t>
      </w:r>
      <w:r w:rsidR="00704000">
        <w:rPr>
          <w:rFonts w:ascii="Arial" w:hAnsi="Arial" w:cs="Arial"/>
          <w:bCs/>
        </w:rPr>
        <w:t>13</w:t>
      </w:r>
      <w:r w:rsidR="00E77478" w:rsidRPr="00A60583">
        <w:rPr>
          <w:rFonts w:ascii="Arial" w:hAnsi="Arial" w:cs="Arial"/>
          <w:bCs/>
        </w:rPr>
        <w:t>/</w:t>
      </w:r>
      <w:r w:rsidR="00F233E0" w:rsidRPr="00A60583">
        <w:rPr>
          <w:rFonts w:ascii="Arial" w:hAnsi="Arial" w:cs="Arial"/>
          <w:bCs/>
        </w:rPr>
        <w:t>0</w:t>
      </w:r>
      <w:r w:rsidR="0089548A">
        <w:rPr>
          <w:rFonts w:ascii="Arial" w:hAnsi="Arial" w:cs="Arial"/>
          <w:bCs/>
        </w:rPr>
        <w:t>9</w:t>
      </w:r>
      <w:r w:rsidR="00E77478" w:rsidRPr="00A60583">
        <w:rPr>
          <w:rFonts w:ascii="Arial" w:hAnsi="Arial" w:cs="Arial"/>
          <w:bCs/>
        </w:rPr>
        <w:t>/202</w:t>
      </w:r>
      <w:r w:rsidR="00F233E0" w:rsidRPr="00A60583">
        <w:rPr>
          <w:rFonts w:ascii="Arial" w:hAnsi="Arial" w:cs="Arial"/>
          <w:bCs/>
        </w:rPr>
        <w:t>4</w:t>
      </w:r>
      <w:r w:rsidR="00E77478" w:rsidRPr="00A60583">
        <w:rPr>
          <w:rFonts w:ascii="Arial" w:hAnsi="Arial" w:cs="Arial"/>
          <w:bCs/>
        </w:rPr>
        <w:t>.</w:t>
      </w:r>
      <w:r w:rsidR="00E77478" w:rsidRPr="000551C6">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DB0A90"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655F42E5" w14:textId="3DA0FE66"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704000">
        <w:rPr>
          <w:rFonts w:ascii="Arial" w:hAnsi="Arial" w:cs="Arial"/>
        </w:rPr>
        <w:t>03</w:t>
      </w:r>
      <w:r w:rsidR="00D72889">
        <w:rPr>
          <w:rFonts w:ascii="Arial" w:hAnsi="Arial" w:cs="Arial"/>
        </w:rPr>
        <w:t xml:space="preserve"> </w:t>
      </w:r>
      <w:r w:rsidR="003C44E4" w:rsidRPr="00527B75">
        <w:rPr>
          <w:rFonts w:ascii="Arial" w:hAnsi="Arial" w:cs="Arial"/>
        </w:rPr>
        <w:t xml:space="preserve">de </w:t>
      </w:r>
      <w:r w:rsidR="00704000">
        <w:rPr>
          <w:rFonts w:ascii="Arial" w:hAnsi="Arial" w:cs="Arial"/>
        </w:rPr>
        <w:t>setembro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644C57A9" w:rsidR="00164DC9" w:rsidRDefault="00164DC9" w:rsidP="007D35CA">
      <w:pPr>
        <w:spacing w:after="120"/>
        <w:jc w:val="center"/>
        <w:rPr>
          <w:rFonts w:ascii="Arial" w:hAnsi="Arial" w:cs="Arial"/>
        </w:rPr>
      </w:pPr>
    </w:p>
    <w:p w14:paraId="5FCBC89B" w14:textId="27DBD6D3" w:rsidR="00704000" w:rsidRDefault="00704000" w:rsidP="007D35CA">
      <w:pPr>
        <w:spacing w:after="120"/>
        <w:jc w:val="center"/>
        <w:rPr>
          <w:rFonts w:ascii="Arial" w:hAnsi="Arial" w:cs="Arial"/>
        </w:rPr>
      </w:pPr>
    </w:p>
    <w:p w14:paraId="37CD2170" w14:textId="77777777" w:rsidR="00704000" w:rsidRPr="00527B75" w:rsidRDefault="00704000" w:rsidP="007D35CA">
      <w:pPr>
        <w:spacing w:after="120"/>
        <w:jc w:val="center"/>
        <w:rPr>
          <w:rFonts w:ascii="Arial" w:hAnsi="Arial" w:cs="Arial"/>
        </w:rPr>
      </w:pPr>
    </w:p>
    <w:p w14:paraId="43DCD34A" w14:textId="2B74E01B"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1C6711D2" w14:textId="4817CF97" w:rsidR="007F354A" w:rsidRDefault="007F354A" w:rsidP="00332653">
      <w:pPr>
        <w:spacing w:after="120"/>
        <w:jc w:val="center"/>
        <w:rPr>
          <w:rFonts w:ascii="Arial" w:hAnsi="Arial" w:cs="Arial"/>
          <w:b/>
        </w:rPr>
      </w:pPr>
    </w:p>
    <w:p w14:paraId="6697A34A" w14:textId="0E0864A6" w:rsidR="00332653" w:rsidRPr="008645B5" w:rsidRDefault="00332653" w:rsidP="00332653">
      <w:pPr>
        <w:spacing w:after="120"/>
        <w:jc w:val="center"/>
        <w:rPr>
          <w:rFonts w:ascii="Arial" w:hAnsi="Arial" w:cs="Arial"/>
          <w:b/>
          <w:bCs/>
          <w:i/>
          <w:iCs/>
        </w:rPr>
      </w:pPr>
      <w:r w:rsidRPr="008645B5">
        <w:rPr>
          <w:rFonts w:ascii="Arial" w:hAnsi="Arial" w:cs="Arial"/>
          <w:b/>
        </w:rPr>
        <w:lastRenderedPageBreak/>
        <w:t xml:space="preserve">PROCESSO Nº </w:t>
      </w:r>
      <w:r w:rsidR="001F1C9E">
        <w:rPr>
          <w:rFonts w:ascii="Arial" w:hAnsi="Arial" w:cs="Arial"/>
          <w:b/>
        </w:rPr>
        <w:t>138/2024</w:t>
      </w:r>
    </w:p>
    <w:p w14:paraId="62603DAD" w14:textId="3191372E" w:rsidR="00332653" w:rsidRPr="00527B75" w:rsidRDefault="00332653" w:rsidP="00332653">
      <w:pPr>
        <w:spacing w:after="120"/>
        <w:jc w:val="center"/>
        <w:rPr>
          <w:rFonts w:ascii="Arial" w:hAnsi="Arial" w:cs="Arial"/>
          <w:b/>
        </w:rPr>
      </w:pPr>
      <w:r w:rsidRPr="008645B5">
        <w:rPr>
          <w:rFonts w:ascii="Arial" w:hAnsi="Arial" w:cs="Arial"/>
          <w:b/>
        </w:rPr>
        <w:t xml:space="preserve">DISPENSA PRESENCIAL Nº </w:t>
      </w:r>
      <w:r w:rsidR="001F1C9E">
        <w:rPr>
          <w:rFonts w:ascii="Arial" w:hAnsi="Arial" w:cs="Arial"/>
          <w:b/>
        </w:rPr>
        <w:t>068/2024</w:t>
      </w:r>
    </w:p>
    <w:p w14:paraId="0848DA58" w14:textId="77777777" w:rsidR="00601CAC" w:rsidRDefault="00601CAC" w:rsidP="007D35CA">
      <w:pPr>
        <w:spacing w:after="120"/>
        <w:rPr>
          <w:rFonts w:ascii="Arial" w:hAnsi="Arial" w:cs="Arial"/>
        </w:rPr>
      </w:pPr>
    </w:p>
    <w:p w14:paraId="7C69A52A" w14:textId="1ACDFBF0" w:rsidR="00527B75" w:rsidRPr="005E61C1"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3A3DCD">
        <w:rPr>
          <w:rFonts w:ascii="Arial" w:hAnsi="Arial" w:cs="Arial"/>
          <w:b/>
          <w:bCs/>
        </w:rPr>
        <w:t>PREÇO</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5E61C1">
        <w:rPr>
          <w:rFonts w:ascii="Arial" w:hAnsi="Arial" w:cs="Arial"/>
          <w:bCs/>
        </w:rPr>
        <w:t>2021 e demais legislaç</w:t>
      </w:r>
      <w:r w:rsidR="00630DF9" w:rsidRPr="005E61C1">
        <w:rPr>
          <w:rFonts w:ascii="Arial" w:hAnsi="Arial" w:cs="Arial"/>
          <w:bCs/>
        </w:rPr>
        <w:t>ões</w:t>
      </w:r>
      <w:r w:rsidRPr="005E61C1">
        <w:rPr>
          <w:rFonts w:ascii="Arial" w:hAnsi="Arial" w:cs="Arial"/>
          <w:bCs/>
        </w:rPr>
        <w:t xml:space="preserve"> aplicáve</w:t>
      </w:r>
      <w:r w:rsidR="00630DF9" w:rsidRPr="005E61C1">
        <w:rPr>
          <w:rFonts w:ascii="Arial" w:hAnsi="Arial" w:cs="Arial"/>
          <w:bCs/>
        </w:rPr>
        <w:t>is</w:t>
      </w:r>
      <w:r w:rsidRPr="005E61C1">
        <w:rPr>
          <w:rFonts w:ascii="Arial" w:hAnsi="Arial" w:cs="Arial"/>
        </w:rPr>
        <w:t>.</w:t>
      </w:r>
    </w:p>
    <w:p w14:paraId="0F9394CA" w14:textId="57FE16E0" w:rsidR="00527B75" w:rsidRPr="00A60583" w:rsidRDefault="00164DC9" w:rsidP="00527B75">
      <w:pPr>
        <w:shd w:val="clear" w:color="auto" w:fill="BFBFBF" w:themeFill="background1" w:themeFillShade="BF"/>
        <w:spacing w:after="120"/>
        <w:rPr>
          <w:rFonts w:ascii="Arial" w:hAnsi="Arial" w:cs="Arial"/>
          <w:b/>
          <w:color w:val="000000" w:themeColor="text1"/>
        </w:rPr>
      </w:pPr>
      <w:r w:rsidRPr="00A60583">
        <w:rPr>
          <w:rFonts w:ascii="Arial" w:hAnsi="Arial" w:cs="Arial"/>
          <w:b/>
          <w:color w:val="000000" w:themeColor="text1"/>
        </w:rPr>
        <w:t>DATA DA SESSÃO</w:t>
      </w:r>
      <w:r w:rsidR="00552A42" w:rsidRPr="00A60583">
        <w:rPr>
          <w:rFonts w:ascii="Arial" w:hAnsi="Arial" w:cs="Arial"/>
          <w:b/>
          <w:color w:val="000000" w:themeColor="text1"/>
        </w:rPr>
        <w:t xml:space="preserve"> DE JULGAMENTO</w:t>
      </w:r>
      <w:r w:rsidRPr="00A60583">
        <w:rPr>
          <w:rFonts w:ascii="Arial" w:hAnsi="Arial" w:cs="Arial"/>
          <w:b/>
          <w:color w:val="000000" w:themeColor="text1"/>
        </w:rPr>
        <w:t xml:space="preserve">: </w:t>
      </w:r>
      <w:r w:rsidR="00704000">
        <w:rPr>
          <w:rFonts w:ascii="Arial" w:hAnsi="Arial" w:cs="Arial"/>
          <w:b/>
          <w:color w:val="000000" w:themeColor="text1"/>
        </w:rPr>
        <w:t>13</w:t>
      </w:r>
      <w:r w:rsidR="00525449" w:rsidRPr="00A60583">
        <w:rPr>
          <w:rFonts w:ascii="Arial" w:hAnsi="Arial" w:cs="Arial"/>
          <w:b/>
          <w:color w:val="000000" w:themeColor="text1"/>
        </w:rPr>
        <w:t>/0</w:t>
      </w:r>
      <w:r w:rsidR="0089548A">
        <w:rPr>
          <w:rFonts w:ascii="Arial" w:hAnsi="Arial" w:cs="Arial"/>
          <w:b/>
          <w:color w:val="000000" w:themeColor="text1"/>
        </w:rPr>
        <w:t>9</w:t>
      </w:r>
      <w:r w:rsidR="00525449" w:rsidRPr="00A60583">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A60583">
        <w:rPr>
          <w:rFonts w:ascii="Arial" w:hAnsi="Arial" w:cs="Arial"/>
          <w:b/>
          <w:color w:val="000000" w:themeColor="text1"/>
        </w:rPr>
        <w:t xml:space="preserve">HORÁRIO DA FASE DE LANCES: </w:t>
      </w:r>
      <w:r w:rsidR="00E77478" w:rsidRPr="00A60583">
        <w:rPr>
          <w:rFonts w:ascii="Arial" w:hAnsi="Arial" w:cs="Arial"/>
          <w:b/>
          <w:color w:val="000000" w:themeColor="text1"/>
        </w:rPr>
        <w:t>1</w:t>
      </w:r>
      <w:r w:rsidR="00D72889" w:rsidRPr="00A60583">
        <w:rPr>
          <w:rFonts w:ascii="Arial" w:hAnsi="Arial" w:cs="Arial"/>
          <w:b/>
          <w:color w:val="000000" w:themeColor="text1"/>
        </w:rPr>
        <w:t>0</w:t>
      </w:r>
      <w:r w:rsidR="00E77478" w:rsidRPr="00A60583">
        <w:rPr>
          <w:rFonts w:ascii="Arial" w:hAnsi="Arial" w:cs="Arial"/>
          <w:b/>
          <w:color w:val="000000" w:themeColor="text1"/>
        </w:rPr>
        <w:t>:00 horas</w:t>
      </w:r>
      <w:r w:rsidR="00E77478">
        <w:rPr>
          <w:rFonts w:ascii="Arial" w:hAnsi="Arial" w:cs="Arial"/>
          <w:b/>
          <w:color w:val="000000" w:themeColor="text1"/>
        </w:rPr>
        <w:t xml:space="preserve"> </w:t>
      </w:r>
    </w:p>
    <w:p w14:paraId="014F8389" w14:textId="77777777" w:rsidR="00081CFF" w:rsidRDefault="00081CFF" w:rsidP="00CF4035">
      <w:pPr>
        <w:spacing w:after="120"/>
        <w:jc w:val="center"/>
        <w:rPr>
          <w:rFonts w:ascii="Arial" w:hAnsi="Arial" w:cs="Arial"/>
          <w:b/>
        </w:rPr>
      </w:pPr>
      <w:bookmarkStart w:id="2" w:name="_Toc104906818"/>
    </w:p>
    <w:p w14:paraId="12B52735" w14:textId="665FB92B"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2"/>
    </w:p>
    <w:p w14:paraId="56566AEB" w14:textId="77777777" w:rsidR="00675E45" w:rsidRDefault="00675E45" w:rsidP="00675E45">
      <w:pPr>
        <w:jc w:val="both"/>
        <w:rPr>
          <w:rFonts w:ascii="Arial" w:hAnsi="Arial" w:cs="Arial"/>
          <w:color w:val="000000" w:themeColor="text1"/>
        </w:rPr>
      </w:pPr>
    </w:p>
    <w:p w14:paraId="3712C131" w14:textId="4FEB1CA8" w:rsidR="00DB638B" w:rsidRDefault="001F1C9E" w:rsidP="00DB638B">
      <w:pPr>
        <w:pStyle w:val="PargrafodaLista"/>
        <w:numPr>
          <w:ilvl w:val="0"/>
          <w:numId w:val="22"/>
        </w:numPr>
        <w:spacing w:line="276" w:lineRule="auto"/>
        <w:jc w:val="both"/>
        <w:rPr>
          <w:rFonts w:ascii="Arial" w:hAnsi="Arial" w:cs="Arial"/>
          <w:b/>
          <w:bCs/>
          <w:lang w:val="pt-PT"/>
        </w:rPr>
      </w:pPr>
      <w:bookmarkStart w:id="3" w:name="_Hlk165462895"/>
      <w:r w:rsidRPr="001F1C9E">
        <w:rPr>
          <w:rFonts w:ascii="Arial" w:hAnsi="Arial" w:cs="Arial"/>
          <w:b/>
          <w:bCs/>
          <w:lang w:val="pt-PT"/>
        </w:rPr>
        <w:t>CONTRATATAÇÃO DE PROFISSIONAL QUALIFICADO PARA PRESTAÇÃO DE SERVIÇOS DE AULA DE CAPOEIRA NO "PROJETO CAPOEIRART " DA SECRETARIA DE ASSISTENCIA SOCIAL DO MUNICIPIO DE MAR DE ESPANHA.</w:t>
      </w:r>
    </w:p>
    <w:p w14:paraId="5E687D0A" w14:textId="77777777" w:rsidR="00081CFF" w:rsidRPr="00DB638B" w:rsidRDefault="00081CFF" w:rsidP="00081CFF">
      <w:pPr>
        <w:pStyle w:val="PargrafodaLista"/>
        <w:spacing w:line="276" w:lineRule="auto"/>
        <w:ind w:left="405"/>
        <w:jc w:val="both"/>
        <w:rPr>
          <w:rFonts w:ascii="Arial" w:hAnsi="Arial" w:cs="Arial"/>
          <w:b/>
          <w:bCs/>
          <w:lang w:val="pt-PT"/>
        </w:rPr>
      </w:pPr>
    </w:p>
    <w:p w14:paraId="7A8D5094" w14:textId="5C331482" w:rsidR="00B6793E" w:rsidRPr="00396506" w:rsidRDefault="00F233E0" w:rsidP="009B11D0">
      <w:pPr>
        <w:widowControl/>
        <w:numPr>
          <w:ilvl w:val="1"/>
          <w:numId w:val="22"/>
        </w:numPr>
        <w:spacing w:before="120" w:after="120"/>
        <w:contextualSpacing/>
        <w:jc w:val="both"/>
        <w:rPr>
          <w:rFonts w:ascii="Arial" w:hAnsi="Arial" w:cs="Arial"/>
        </w:rPr>
      </w:pPr>
      <w:r w:rsidRPr="00396506">
        <w:rPr>
          <w:rFonts w:ascii="Arial" w:hAnsi="Arial" w:cs="Arial"/>
          <w:bCs/>
          <w:color w:val="000000" w:themeColor="text1"/>
        </w:rPr>
        <w:t xml:space="preserve"> </w:t>
      </w:r>
      <w:r w:rsidR="000331F0" w:rsidRPr="00396506">
        <w:rPr>
          <w:rFonts w:ascii="Arial" w:hAnsi="Arial" w:cs="Arial"/>
          <w:iCs/>
        </w:rPr>
        <w:t>A contratação ocorrerá em item único</w:t>
      </w:r>
      <w:r w:rsidR="000331F0" w:rsidRPr="00396506">
        <w:rPr>
          <w:rFonts w:ascii="Arial" w:hAnsi="Arial" w:cs="Arial"/>
          <w:b/>
          <w:bCs/>
          <w:iCs/>
        </w:rPr>
        <w:t>,</w:t>
      </w:r>
      <w:r w:rsidR="000331F0" w:rsidRPr="00396506">
        <w:rPr>
          <w:rFonts w:ascii="Arial" w:hAnsi="Arial" w:cs="Arial"/>
          <w:iCs/>
        </w:rPr>
        <w:t xml:space="preserve"> conforme tabela abaixo.</w:t>
      </w:r>
    </w:p>
    <w:p w14:paraId="2EA6A162" w14:textId="77777777" w:rsidR="00396506" w:rsidRPr="00396506" w:rsidRDefault="00396506" w:rsidP="00396506">
      <w:pPr>
        <w:widowControl/>
        <w:spacing w:before="120" w:after="120"/>
        <w:contextualSpacing/>
        <w:jc w:val="both"/>
        <w:rPr>
          <w:rFonts w:ascii="Arial" w:hAnsi="Arial" w:cs="Arial"/>
        </w:rPr>
      </w:pPr>
    </w:p>
    <w:tbl>
      <w:tblPr>
        <w:tblW w:w="9187" w:type="dxa"/>
        <w:tblCellMar>
          <w:left w:w="70" w:type="dxa"/>
          <w:right w:w="70" w:type="dxa"/>
        </w:tblCellMar>
        <w:tblLook w:val="04A0" w:firstRow="1" w:lastRow="0" w:firstColumn="1" w:lastColumn="0" w:noHBand="0" w:noVBand="1"/>
      </w:tblPr>
      <w:tblGrid>
        <w:gridCol w:w="862"/>
        <w:gridCol w:w="3152"/>
        <w:gridCol w:w="1108"/>
        <w:gridCol w:w="1157"/>
        <w:gridCol w:w="1454"/>
        <w:gridCol w:w="1454"/>
      </w:tblGrid>
      <w:tr w:rsidR="0089548A" w:rsidRPr="0089548A" w14:paraId="6F06D639" w14:textId="77777777" w:rsidTr="0089548A">
        <w:trPr>
          <w:trHeight w:val="354"/>
        </w:trPr>
        <w:tc>
          <w:tcPr>
            <w:tcW w:w="9187"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2897980" w14:textId="77777777" w:rsidR="0089548A" w:rsidRPr="0089548A" w:rsidRDefault="0089548A" w:rsidP="0089548A">
            <w:pPr>
              <w:widowControl/>
              <w:suppressAutoHyphens w:val="0"/>
              <w:jc w:val="center"/>
              <w:rPr>
                <w:rFonts w:ascii="Arial MT" w:eastAsia="Times New Roman" w:hAnsi="Arial MT" w:cs="Times New Roman"/>
                <w:kern w:val="0"/>
                <w:sz w:val="20"/>
                <w:szCs w:val="20"/>
                <w:lang w:eastAsia="pt-BR" w:bidi="ar-SA"/>
              </w:rPr>
            </w:pPr>
            <w:r w:rsidRPr="0089548A">
              <w:rPr>
                <w:rFonts w:ascii="Arial MT" w:eastAsia="Times New Roman" w:hAnsi="Arial MT" w:cs="Times New Roman"/>
                <w:kern w:val="0"/>
                <w:sz w:val="20"/>
                <w:szCs w:val="20"/>
                <w:lang w:eastAsia="pt-BR" w:bidi="ar-SA"/>
              </w:rPr>
              <w:t>Valor de Referência</w:t>
            </w:r>
          </w:p>
        </w:tc>
      </w:tr>
      <w:tr w:rsidR="0089548A" w:rsidRPr="0089548A" w14:paraId="4BE38B3C" w14:textId="77777777" w:rsidTr="0089548A">
        <w:trPr>
          <w:trHeight w:val="175"/>
        </w:trPr>
        <w:tc>
          <w:tcPr>
            <w:tcW w:w="862" w:type="dxa"/>
            <w:tcBorders>
              <w:top w:val="nil"/>
              <w:left w:val="single" w:sz="4" w:space="0" w:color="000000"/>
              <w:bottom w:val="single" w:sz="4" w:space="0" w:color="000000"/>
              <w:right w:val="single" w:sz="4" w:space="0" w:color="000000"/>
            </w:tcBorders>
            <w:shd w:val="clear" w:color="auto" w:fill="auto"/>
            <w:vAlign w:val="bottom"/>
            <w:hideMark/>
          </w:tcPr>
          <w:p w14:paraId="745547C9" w14:textId="77777777" w:rsidR="0089548A" w:rsidRPr="0089548A" w:rsidRDefault="0089548A" w:rsidP="0089548A">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N° Item</w:t>
            </w:r>
          </w:p>
        </w:tc>
        <w:tc>
          <w:tcPr>
            <w:tcW w:w="3152" w:type="dxa"/>
            <w:tcBorders>
              <w:top w:val="nil"/>
              <w:left w:val="nil"/>
              <w:bottom w:val="single" w:sz="4" w:space="0" w:color="000000"/>
              <w:right w:val="single" w:sz="4" w:space="0" w:color="000000"/>
            </w:tcBorders>
            <w:shd w:val="clear" w:color="auto" w:fill="auto"/>
            <w:vAlign w:val="bottom"/>
            <w:hideMark/>
          </w:tcPr>
          <w:p w14:paraId="06AFDD57" w14:textId="77777777" w:rsidR="0089548A" w:rsidRPr="0089548A" w:rsidRDefault="0089548A" w:rsidP="0089548A">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Descrição</w:t>
            </w:r>
          </w:p>
        </w:tc>
        <w:tc>
          <w:tcPr>
            <w:tcW w:w="1108" w:type="dxa"/>
            <w:tcBorders>
              <w:top w:val="nil"/>
              <w:left w:val="nil"/>
              <w:bottom w:val="single" w:sz="4" w:space="0" w:color="000000"/>
              <w:right w:val="single" w:sz="4" w:space="0" w:color="000000"/>
            </w:tcBorders>
            <w:shd w:val="clear" w:color="auto" w:fill="auto"/>
            <w:vAlign w:val="bottom"/>
            <w:hideMark/>
          </w:tcPr>
          <w:p w14:paraId="23CAF4B3" w14:textId="77777777" w:rsidR="0089548A" w:rsidRPr="0089548A" w:rsidRDefault="0089548A" w:rsidP="0089548A">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UND</w:t>
            </w:r>
          </w:p>
        </w:tc>
        <w:tc>
          <w:tcPr>
            <w:tcW w:w="1157" w:type="dxa"/>
            <w:tcBorders>
              <w:top w:val="nil"/>
              <w:left w:val="nil"/>
              <w:bottom w:val="single" w:sz="4" w:space="0" w:color="000000"/>
              <w:right w:val="single" w:sz="4" w:space="0" w:color="000000"/>
            </w:tcBorders>
            <w:shd w:val="clear" w:color="auto" w:fill="auto"/>
            <w:vAlign w:val="bottom"/>
            <w:hideMark/>
          </w:tcPr>
          <w:p w14:paraId="3C1A434E" w14:textId="77777777" w:rsidR="0089548A" w:rsidRPr="0089548A" w:rsidRDefault="0089548A" w:rsidP="0089548A">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Quantidade</w:t>
            </w:r>
          </w:p>
        </w:tc>
        <w:tc>
          <w:tcPr>
            <w:tcW w:w="1453" w:type="dxa"/>
            <w:tcBorders>
              <w:top w:val="nil"/>
              <w:left w:val="nil"/>
              <w:bottom w:val="single" w:sz="4" w:space="0" w:color="000000"/>
              <w:right w:val="single" w:sz="4" w:space="0" w:color="000000"/>
            </w:tcBorders>
            <w:shd w:val="clear" w:color="auto" w:fill="auto"/>
            <w:vAlign w:val="bottom"/>
            <w:hideMark/>
          </w:tcPr>
          <w:p w14:paraId="5694DDBA" w14:textId="77777777" w:rsidR="0089548A" w:rsidRPr="0089548A" w:rsidRDefault="0089548A" w:rsidP="0089548A">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Val. Unitário</w:t>
            </w:r>
          </w:p>
        </w:tc>
        <w:tc>
          <w:tcPr>
            <w:tcW w:w="1453" w:type="dxa"/>
            <w:tcBorders>
              <w:top w:val="nil"/>
              <w:left w:val="nil"/>
              <w:bottom w:val="single" w:sz="4" w:space="0" w:color="000000"/>
              <w:right w:val="single" w:sz="4" w:space="0" w:color="000000"/>
            </w:tcBorders>
            <w:shd w:val="clear" w:color="auto" w:fill="auto"/>
            <w:vAlign w:val="bottom"/>
            <w:hideMark/>
          </w:tcPr>
          <w:p w14:paraId="280B12F8" w14:textId="77777777" w:rsidR="0089548A" w:rsidRPr="0089548A" w:rsidRDefault="0089548A" w:rsidP="0089548A">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Val. Total</w:t>
            </w:r>
          </w:p>
        </w:tc>
      </w:tr>
      <w:tr w:rsidR="0089548A" w:rsidRPr="0089548A" w14:paraId="06A0695B" w14:textId="77777777" w:rsidTr="0089548A">
        <w:trPr>
          <w:trHeight w:val="866"/>
        </w:trPr>
        <w:tc>
          <w:tcPr>
            <w:tcW w:w="862" w:type="dxa"/>
            <w:tcBorders>
              <w:top w:val="nil"/>
              <w:left w:val="single" w:sz="4" w:space="0" w:color="000000"/>
              <w:bottom w:val="single" w:sz="4" w:space="0" w:color="000000"/>
              <w:right w:val="single" w:sz="4" w:space="0" w:color="000000"/>
            </w:tcBorders>
            <w:shd w:val="clear" w:color="auto" w:fill="auto"/>
            <w:noWrap/>
            <w:vAlign w:val="center"/>
            <w:hideMark/>
          </w:tcPr>
          <w:p w14:paraId="73616026" w14:textId="77777777" w:rsidR="0089548A" w:rsidRPr="0089548A" w:rsidRDefault="0089548A" w:rsidP="0089548A">
            <w:pPr>
              <w:widowControl/>
              <w:suppressAutoHyphens w:val="0"/>
              <w:jc w:val="center"/>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001</w:t>
            </w:r>
          </w:p>
        </w:tc>
        <w:tc>
          <w:tcPr>
            <w:tcW w:w="3152" w:type="dxa"/>
            <w:tcBorders>
              <w:top w:val="nil"/>
              <w:left w:val="nil"/>
              <w:bottom w:val="single" w:sz="4" w:space="0" w:color="000000"/>
              <w:right w:val="single" w:sz="4" w:space="0" w:color="000000"/>
            </w:tcBorders>
            <w:shd w:val="clear" w:color="auto" w:fill="auto"/>
            <w:vAlign w:val="center"/>
            <w:hideMark/>
          </w:tcPr>
          <w:p w14:paraId="79B28C76" w14:textId="77777777" w:rsidR="0089548A" w:rsidRPr="0089548A" w:rsidRDefault="0089548A" w:rsidP="0089548A">
            <w:pPr>
              <w:widowControl/>
              <w:suppressAutoHyphens w:val="0"/>
              <w:rPr>
                <w:rFonts w:ascii="Arial MT" w:eastAsia="Times New Roman" w:hAnsi="Arial MT" w:cs="Times New Roman"/>
                <w:kern w:val="0"/>
                <w:sz w:val="14"/>
                <w:szCs w:val="14"/>
                <w:lang w:eastAsia="pt-BR" w:bidi="ar-SA"/>
              </w:rPr>
            </w:pPr>
            <w:r w:rsidRPr="0089548A">
              <w:rPr>
                <w:rFonts w:ascii="Arial MT" w:eastAsia="Times New Roman" w:hAnsi="Arial MT" w:cs="Times New Roman"/>
                <w:kern w:val="0"/>
                <w:sz w:val="14"/>
                <w:szCs w:val="14"/>
                <w:lang w:eastAsia="pt-BR" w:bidi="ar-SA"/>
              </w:rPr>
              <w:t>PRESTAÇÃO DE SERVIÇOS DE AULAS DE CAPOEIRA</w:t>
            </w:r>
          </w:p>
        </w:tc>
        <w:tc>
          <w:tcPr>
            <w:tcW w:w="1108" w:type="dxa"/>
            <w:tcBorders>
              <w:top w:val="nil"/>
              <w:left w:val="nil"/>
              <w:bottom w:val="single" w:sz="4" w:space="0" w:color="000000"/>
              <w:right w:val="single" w:sz="4" w:space="0" w:color="000000"/>
            </w:tcBorders>
            <w:shd w:val="clear" w:color="auto" w:fill="auto"/>
            <w:vAlign w:val="center"/>
            <w:hideMark/>
          </w:tcPr>
          <w:p w14:paraId="51C3720B" w14:textId="77777777" w:rsidR="0089548A" w:rsidRPr="0089548A" w:rsidRDefault="0089548A" w:rsidP="0089548A">
            <w:pPr>
              <w:widowControl/>
              <w:suppressAutoHyphens w:val="0"/>
              <w:jc w:val="center"/>
              <w:rPr>
                <w:rFonts w:ascii="Arial MT" w:eastAsia="Times New Roman" w:hAnsi="Arial MT" w:cs="Times New Roman"/>
                <w:kern w:val="0"/>
                <w:sz w:val="14"/>
                <w:szCs w:val="14"/>
                <w:lang w:eastAsia="pt-BR" w:bidi="ar-SA"/>
              </w:rPr>
            </w:pPr>
            <w:r w:rsidRPr="0089548A">
              <w:rPr>
                <w:rFonts w:ascii="Arial MT" w:eastAsia="Times New Roman" w:hAnsi="Arial MT" w:cs="Times New Roman"/>
                <w:kern w:val="0"/>
                <w:sz w:val="14"/>
                <w:szCs w:val="14"/>
                <w:lang w:eastAsia="pt-BR" w:bidi="ar-SA"/>
              </w:rPr>
              <w:t>AULA</w:t>
            </w:r>
          </w:p>
        </w:tc>
        <w:tc>
          <w:tcPr>
            <w:tcW w:w="1157" w:type="dxa"/>
            <w:tcBorders>
              <w:top w:val="nil"/>
              <w:left w:val="nil"/>
              <w:bottom w:val="single" w:sz="4" w:space="0" w:color="000000"/>
              <w:right w:val="single" w:sz="4" w:space="0" w:color="000000"/>
            </w:tcBorders>
            <w:shd w:val="clear" w:color="auto" w:fill="auto"/>
            <w:noWrap/>
            <w:vAlign w:val="center"/>
            <w:hideMark/>
          </w:tcPr>
          <w:p w14:paraId="51FAEE7B" w14:textId="77777777" w:rsidR="0089548A" w:rsidRPr="0089548A" w:rsidRDefault="0089548A" w:rsidP="0089548A">
            <w:pPr>
              <w:widowControl/>
              <w:suppressAutoHyphens w:val="0"/>
              <w:jc w:val="center"/>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160</w:t>
            </w:r>
          </w:p>
        </w:tc>
        <w:tc>
          <w:tcPr>
            <w:tcW w:w="1453" w:type="dxa"/>
            <w:tcBorders>
              <w:top w:val="nil"/>
              <w:left w:val="nil"/>
              <w:bottom w:val="single" w:sz="4" w:space="0" w:color="000000"/>
              <w:right w:val="single" w:sz="4" w:space="0" w:color="000000"/>
            </w:tcBorders>
            <w:shd w:val="clear" w:color="auto" w:fill="auto"/>
            <w:noWrap/>
            <w:vAlign w:val="center"/>
            <w:hideMark/>
          </w:tcPr>
          <w:p w14:paraId="229BC066" w14:textId="77777777" w:rsidR="0089548A" w:rsidRPr="0089548A" w:rsidRDefault="0089548A" w:rsidP="0089548A">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R$ 35,00 </w:t>
            </w:r>
          </w:p>
        </w:tc>
        <w:tc>
          <w:tcPr>
            <w:tcW w:w="1453" w:type="dxa"/>
            <w:tcBorders>
              <w:top w:val="nil"/>
              <w:left w:val="nil"/>
              <w:bottom w:val="single" w:sz="4" w:space="0" w:color="000000"/>
              <w:right w:val="single" w:sz="4" w:space="0" w:color="000000"/>
            </w:tcBorders>
            <w:shd w:val="clear" w:color="auto" w:fill="auto"/>
            <w:noWrap/>
            <w:vAlign w:val="center"/>
            <w:hideMark/>
          </w:tcPr>
          <w:p w14:paraId="4C30C91E" w14:textId="77777777" w:rsidR="0089548A" w:rsidRPr="0089548A" w:rsidRDefault="0089548A" w:rsidP="0089548A">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R$ 5.600,00 </w:t>
            </w:r>
          </w:p>
        </w:tc>
      </w:tr>
      <w:tr w:rsidR="0089548A" w:rsidRPr="0089548A" w14:paraId="5E8647B8" w14:textId="77777777" w:rsidTr="0089548A">
        <w:trPr>
          <w:trHeight w:val="175"/>
        </w:trPr>
        <w:tc>
          <w:tcPr>
            <w:tcW w:w="77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67949" w14:textId="6EED4301" w:rsidR="0089548A" w:rsidRPr="0089548A" w:rsidRDefault="0089548A" w:rsidP="0089548A">
            <w:pPr>
              <w:widowControl/>
              <w:suppressAutoHyphens w:val="0"/>
              <w:jc w:val="right"/>
              <w:rPr>
                <w:rFonts w:ascii="Arial" w:eastAsia="Times New Roman" w:hAnsi="Arial" w:cs="Arial"/>
                <w:b/>
                <w:bCs/>
                <w:kern w:val="0"/>
                <w:sz w:val="14"/>
                <w:szCs w:val="14"/>
                <w:lang w:eastAsia="pt-BR" w:bidi="ar-SA"/>
              </w:rPr>
            </w:pPr>
            <w:proofErr w:type="gramStart"/>
            <w:r>
              <w:rPr>
                <w:rFonts w:ascii="Arial" w:eastAsia="Times New Roman" w:hAnsi="Arial" w:cs="Arial"/>
                <w:b/>
                <w:bCs/>
                <w:kern w:val="0"/>
                <w:sz w:val="14"/>
                <w:szCs w:val="14"/>
                <w:lang w:eastAsia="pt-BR" w:bidi="ar-SA"/>
              </w:rPr>
              <w:t>( Cinco</w:t>
            </w:r>
            <w:proofErr w:type="gramEnd"/>
            <w:r>
              <w:rPr>
                <w:rFonts w:ascii="Arial" w:eastAsia="Times New Roman" w:hAnsi="Arial" w:cs="Arial"/>
                <w:b/>
                <w:bCs/>
                <w:kern w:val="0"/>
                <w:sz w:val="14"/>
                <w:szCs w:val="14"/>
                <w:lang w:eastAsia="pt-BR" w:bidi="ar-SA"/>
              </w:rPr>
              <w:t xml:space="preserve"> mil e seiscentos reais) </w:t>
            </w:r>
            <w:r w:rsidRPr="0089548A">
              <w:rPr>
                <w:rFonts w:ascii="Arial" w:eastAsia="Times New Roman" w:hAnsi="Arial" w:cs="Arial"/>
                <w:b/>
                <w:bCs/>
                <w:kern w:val="0"/>
                <w:sz w:val="14"/>
                <w:szCs w:val="14"/>
                <w:lang w:eastAsia="pt-BR" w:bidi="ar-SA"/>
              </w:rPr>
              <w:t>Total ===&gt;</w:t>
            </w:r>
          </w:p>
        </w:tc>
        <w:tc>
          <w:tcPr>
            <w:tcW w:w="1453" w:type="dxa"/>
            <w:tcBorders>
              <w:top w:val="nil"/>
              <w:left w:val="nil"/>
              <w:bottom w:val="single" w:sz="4" w:space="0" w:color="000000"/>
              <w:right w:val="single" w:sz="4" w:space="0" w:color="000000"/>
            </w:tcBorders>
            <w:shd w:val="clear" w:color="auto" w:fill="auto"/>
            <w:noWrap/>
            <w:vAlign w:val="center"/>
            <w:hideMark/>
          </w:tcPr>
          <w:p w14:paraId="5497CC52" w14:textId="77777777" w:rsidR="0089548A" w:rsidRPr="0089548A" w:rsidRDefault="0089548A" w:rsidP="0089548A">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R$ 5.600,00 </w:t>
            </w:r>
          </w:p>
        </w:tc>
      </w:tr>
    </w:tbl>
    <w:p w14:paraId="66998DAC" w14:textId="6D5E334C" w:rsidR="00FF534E" w:rsidRDefault="00396506" w:rsidP="00396506">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r>
      <w:bookmarkEnd w:id="3"/>
      <w:r w:rsidR="000331F0" w:rsidRPr="007F354A">
        <w:rPr>
          <w:rFonts w:ascii="Arial" w:hAnsi="Arial" w:cs="Arial"/>
          <w:sz w:val="24"/>
        </w:rPr>
        <w:t>O critério de julgamento adotado será o</w:t>
      </w:r>
      <w:r w:rsidR="000331F0" w:rsidRPr="007F354A">
        <w:rPr>
          <w:rFonts w:ascii="Arial" w:hAnsi="Arial" w:cs="Arial"/>
          <w:iCs/>
          <w:sz w:val="24"/>
        </w:rPr>
        <w:t xml:space="preserve"> </w:t>
      </w:r>
      <w:r w:rsidR="009518EF" w:rsidRPr="007F354A">
        <w:rPr>
          <w:rFonts w:ascii="Arial" w:hAnsi="Arial" w:cs="Arial"/>
          <w:b/>
          <w:iCs/>
          <w:sz w:val="24"/>
        </w:rPr>
        <w:t xml:space="preserve">MENOR </w:t>
      </w:r>
      <w:r w:rsidR="003A3DCD">
        <w:rPr>
          <w:rFonts w:ascii="Arial" w:hAnsi="Arial" w:cs="Arial"/>
          <w:b/>
          <w:iCs/>
          <w:sz w:val="24"/>
        </w:rPr>
        <w:t>PREÇO</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 xml:space="preserve">devendo o fornecedor preencher os valores para todos os </w:t>
      </w:r>
      <w:r w:rsidR="0089548A">
        <w:rPr>
          <w:rFonts w:ascii="Arial" w:hAnsi="Arial" w:cs="Arial"/>
          <w:iCs/>
          <w:sz w:val="24"/>
        </w:rPr>
        <w:t>serviços</w:t>
      </w:r>
      <w:r w:rsidR="00640A60" w:rsidRPr="007F354A">
        <w:rPr>
          <w:rFonts w:ascii="Arial" w:hAnsi="Arial" w:cs="Arial"/>
          <w:iCs/>
          <w:sz w:val="24"/>
        </w:rPr>
        <w:t xml:space="preserve"> que o compõem,</w:t>
      </w:r>
      <w:r w:rsidR="000331F0" w:rsidRPr="007F354A">
        <w:rPr>
          <w:rFonts w:ascii="Arial" w:hAnsi="Arial" w:cs="Arial"/>
          <w:color w:val="FF0000"/>
          <w:sz w:val="24"/>
        </w:rPr>
        <w:t xml:space="preserve"> </w:t>
      </w:r>
      <w:r w:rsidR="000331F0"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000331F0" w:rsidRPr="007F354A">
        <w:rPr>
          <w:rFonts w:ascii="Arial" w:hAnsi="Arial" w:cs="Arial"/>
          <w:sz w:val="24"/>
        </w:rPr>
        <w:t>e seus Anexos quanto às especificações do objeto.</w:t>
      </w:r>
      <w:bookmarkStart w:id="4"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4"/>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991D1AE"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1A25F361" w14:textId="77777777" w:rsidR="00081CFF" w:rsidRPr="00527B75" w:rsidRDefault="00081CFF" w:rsidP="007D35CA">
      <w:pPr>
        <w:widowControl/>
        <w:suppressAutoHyphens w:val="0"/>
        <w:spacing w:after="120"/>
        <w:jc w:val="both"/>
        <w:rPr>
          <w:rFonts w:ascii="Arial" w:hAnsi="Arial" w:cs="Arial"/>
        </w:rPr>
      </w:pP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01 – PROPOSTA</w:t>
      </w:r>
    </w:p>
    <w:p w14:paraId="55D92B02" w14:textId="5E52B239"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1F1C9E">
        <w:rPr>
          <w:rFonts w:ascii="Arial" w:eastAsia="Arial Narrow" w:hAnsi="Arial" w:cs="Arial"/>
          <w:b/>
          <w:color w:val="000000"/>
          <w:sz w:val="22"/>
          <w:szCs w:val="22"/>
        </w:rPr>
        <w:t>138/2024</w:t>
      </w:r>
    </w:p>
    <w:p w14:paraId="0753DD66" w14:textId="07C5578C"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1F1C9E">
        <w:rPr>
          <w:rFonts w:ascii="Arial" w:eastAsia="Arial Narrow" w:hAnsi="Arial" w:cs="Arial"/>
          <w:b/>
          <w:color w:val="000000"/>
          <w:sz w:val="22"/>
          <w:szCs w:val="22"/>
        </w:rPr>
        <w:t>068/2024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6C8E4B03"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29E091DA" w14:textId="77777777" w:rsidR="009F4E0C" w:rsidRPr="00DB0A90" w:rsidRDefault="009F4E0C" w:rsidP="00CF4035">
      <w:pPr>
        <w:ind w:hanging="2"/>
        <w:jc w:val="both"/>
        <w:rPr>
          <w:rFonts w:ascii="Arial" w:eastAsia="Arial Narrow" w:hAnsi="Arial" w:cs="Arial"/>
          <w:b/>
          <w:color w:val="000000"/>
          <w:sz w:val="22"/>
          <w:szCs w:val="22"/>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685E32B3"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02- DOCUMENTOS DE HABILITAÇÃO</w:t>
      </w:r>
    </w:p>
    <w:p w14:paraId="00CBE003" w14:textId="0B78471E"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1F1C9E">
        <w:rPr>
          <w:rFonts w:ascii="Arial" w:eastAsia="Arial Narrow" w:hAnsi="Arial" w:cs="Arial"/>
          <w:b/>
          <w:color w:val="000000"/>
          <w:sz w:val="22"/>
          <w:szCs w:val="22"/>
        </w:rPr>
        <w:t>138/2024</w:t>
      </w:r>
    </w:p>
    <w:p w14:paraId="285D848B" w14:textId="2A421AD2"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1F1C9E">
        <w:rPr>
          <w:rFonts w:ascii="Arial" w:eastAsia="Arial Narrow" w:hAnsi="Arial" w:cs="Arial"/>
          <w:b/>
          <w:color w:val="000000"/>
          <w:sz w:val="22"/>
          <w:szCs w:val="22"/>
        </w:rPr>
        <w:t>068/2024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lastRenderedPageBreak/>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6BB80B60" w14:textId="16C430D1"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381CC15E" w14:textId="4232F696" w:rsidR="00D6155F" w:rsidRPr="00527B75" w:rsidRDefault="00D6155F" w:rsidP="003A3DCD">
      <w:pPr>
        <w:pStyle w:val="Ttulo1"/>
        <w:spacing w:before="0"/>
        <w:jc w:val="center"/>
        <w:rPr>
          <w:rFonts w:ascii="Arial" w:hAnsi="Arial" w:cs="Arial"/>
          <w:b/>
          <w:color w:val="auto"/>
          <w:sz w:val="24"/>
          <w:szCs w:val="24"/>
        </w:rPr>
      </w:pPr>
      <w:bookmarkStart w:id="5" w:name="_Toc104906820"/>
      <w:r w:rsidRPr="00527B75">
        <w:rPr>
          <w:rFonts w:ascii="Arial" w:hAnsi="Arial" w:cs="Arial"/>
          <w:b/>
          <w:color w:val="auto"/>
          <w:sz w:val="24"/>
          <w:szCs w:val="24"/>
        </w:rPr>
        <w:t>CLÁUSULA TERCEIRA</w:t>
      </w:r>
    </w:p>
    <w:p w14:paraId="368F7E7D" w14:textId="77777777" w:rsidR="00FD743F"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5"/>
    </w:p>
    <w:p w14:paraId="6953BA09" w14:textId="77777777" w:rsidR="00ED3B1D" w:rsidRPr="00ED3B1D" w:rsidRDefault="00ED3B1D" w:rsidP="00ED3B1D">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lastRenderedPageBreak/>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6" w:name="_Toc104906821"/>
      <w:r w:rsidRPr="00527B75">
        <w:rPr>
          <w:rFonts w:ascii="Arial" w:hAnsi="Arial" w:cs="Arial"/>
          <w:b/>
          <w:color w:val="auto"/>
          <w:sz w:val="24"/>
          <w:szCs w:val="24"/>
        </w:rPr>
        <w:t>CLÁUSULA QUARTA</w:t>
      </w:r>
    </w:p>
    <w:p w14:paraId="2792A8BC" w14:textId="468605C4" w:rsidR="000331F0" w:rsidRPr="005243DC" w:rsidRDefault="000331F0" w:rsidP="00080FA3">
      <w:pPr>
        <w:pStyle w:val="Ttulo1"/>
        <w:spacing w:before="0" w:after="120"/>
        <w:jc w:val="center"/>
        <w:rPr>
          <w:rFonts w:ascii="Arial" w:hAnsi="Arial" w:cs="Arial"/>
          <w:b/>
          <w:color w:val="auto"/>
          <w:sz w:val="24"/>
          <w:szCs w:val="24"/>
        </w:rPr>
      </w:pPr>
      <w:r w:rsidRPr="005243DC">
        <w:rPr>
          <w:rFonts w:ascii="Arial" w:hAnsi="Arial" w:cs="Arial"/>
          <w:b/>
          <w:color w:val="auto"/>
          <w:sz w:val="24"/>
          <w:szCs w:val="24"/>
        </w:rPr>
        <w:t>FASE DE LANCES</w:t>
      </w:r>
      <w:bookmarkEnd w:id="6"/>
    </w:p>
    <w:p w14:paraId="405FEA2C" w14:textId="45644602" w:rsidR="000331F0" w:rsidRPr="00527B75" w:rsidRDefault="00D6155F" w:rsidP="007D35CA">
      <w:pPr>
        <w:widowControl/>
        <w:suppressAutoHyphens w:val="0"/>
        <w:spacing w:after="120"/>
        <w:jc w:val="both"/>
        <w:rPr>
          <w:rFonts w:ascii="Arial" w:hAnsi="Arial" w:cs="Arial"/>
          <w:lang w:eastAsia="en-US"/>
        </w:rPr>
      </w:pPr>
      <w:r w:rsidRPr="005243DC">
        <w:rPr>
          <w:rFonts w:ascii="Arial" w:hAnsi="Arial" w:cs="Arial"/>
          <w:color w:val="000000" w:themeColor="text1"/>
          <w:lang w:eastAsia="en-US"/>
        </w:rPr>
        <w:t xml:space="preserve">4.1. </w:t>
      </w:r>
      <w:r w:rsidR="000331F0" w:rsidRPr="005243DC">
        <w:rPr>
          <w:rFonts w:ascii="Arial" w:hAnsi="Arial" w:cs="Arial"/>
          <w:color w:val="000000" w:themeColor="text1"/>
          <w:lang w:eastAsia="en-US"/>
        </w:rPr>
        <w:t xml:space="preserve">A partir das </w:t>
      </w:r>
      <w:r w:rsidR="008E47D9" w:rsidRPr="005243DC">
        <w:rPr>
          <w:rFonts w:ascii="Arial" w:hAnsi="Arial" w:cs="Arial"/>
          <w:b/>
          <w:color w:val="000000" w:themeColor="text1"/>
          <w:u w:val="single"/>
          <w:lang w:eastAsia="en-US"/>
        </w:rPr>
        <w:t>1</w:t>
      </w:r>
      <w:r w:rsidR="00647D0E" w:rsidRPr="005243DC">
        <w:rPr>
          <w:rFonts w:ascii="Arial" w:hAnsi="Arial" w:cs="Arial"/>
          <w:b/>
          <w:color w:val="000000" w:themeColor="text1"/>
          <w:u w:val="single"/>
          <w:lang w:eastAsia="en-US"/>
        </w:rPr>
        <w:t>0</w:t>
      </w:r>
      <w:r w:rsidR="00C92DFB" w:rsidRPr="005243DC">
        <w:rPr>
          <w:rFonts w:ascii="Arial" w:hAnsi="Arial" w:cs="Arial"/>
          <w:b/>
          <w:color w:val="000000" w:themeColor="text1"/>
          <w:u w:val="single"/>
          <w:lang w:eastAsia="en-US"/>
        </w:rPr>
        <w:t>:00</w:t>
      </w:r>
      <w:r w:rsidR="008E47D9" w:rsidRPr="005243DC">
        <w:rPr>
          <w:rFonts w:ascii="Arial" w:hAnsi="Arial" w:cs="Arial"/>
          <w:b/>
          <w:color w:val="000000" w:themeColor="text1"/>
          <w:u w:val="single"/>
          <w:lang w:eastAsia="en-US"/>
        </w:rPr>
        <w:t xml:space="preserve"> h</w:t>
      </w:r>
      <w:r w:rsidR="00C92DFB" w:rsidRPr="005243DC">
        <w:rPr>
          <w:rFonts w:ascii="Arial" w:hAnsi="Arial" w:cs="Arial"/>
          <w:b/>
          <w:color w:val="000000" w:themeColor="text1"/>
          <w:u w:val="single"/>
          <w:lang w:eastAsia="en-US"/>
        </w:rPr>
        <w:t>oras</w:t>
      </w:r>
      <w:r w:rsidR="008E47D9" w:rsidRPr="005243DC">
        <w:rPr>
          <w:rFonts w:ascii="Arial" w:hAnsi="Arial" w:cs="Arial"/>
          <w:b/>
          <w:color w:val="000000" w:themeColor="text1"/>
          <w:u w:val="single"/>
          <w:lang w:eastAsia="en-US"/>
        </w:rPr>
        <w:t xml:space="preserve"> (</w:t>
      </w:r>
      <w:r w:rsidR="00DB0A90" w:rsidRPr="005243DC">
        <w:rPr>
          <w:rFonts w:ascii="Arial" w:hAnsi="Arial" w:cs="Arial"/>
          <w:b/>
          <w:color w:val="000000" w:themeColor="text1"/>
          <w:u w:val="single"/>
          <w:lang w:eastAsia="en-US"/>
        </w:rPr>
        <w:t>dez horas</w:t>
      </w:r>
      <w:r w:rsidR="008E47D9" w:rsidRPr="005243DC">
        <w:rPr>
          <w:rFonts w:ascii="Arial" w:hAnsi="Arial" w:cs="Arial"/>
          <w:b/>
          <w:color w:val="000000" w:themeColor="text1"/>
          <w:u w:val="single"/>
          <w:lang w:eastAsia="en-US"/>
        </w:rPr>
        <w:t>)</w:t>
      </w:r>
      <w:r w:rsidR="008E47D9" w:rsidRPr="005243DC">
        <w:rPr>
          <w:rFonts w:ascii="Arial" w:hAnsi="Arial" w:cs="Arial"/>
          <w:color w:val="000000" w:themeColor="text1"/>
          <w:lang w:eastAsia="en-US"/>
        </w:rPr>
        <w:t xml:space="preserve"> </w:t>
      </w:r>
      <w:r w:rsidR="000331F0" w:rsidRPr="005243DC">
        <w:rPr>
          <w:rFonts w:ascii="Arial" w:hAnsi="Arial" w:cs="Arial"/>
          <w:color w:val="000000" w:themeColor="text1"/>
          <w:lang w:eastAsia="en-US"/>
        </w:rPr>
        <w:t>da data</w:t>
      </w:r>
      <w:r w:rsidR="000331F0" w:rsidRPr="004B6119">
        <w:rPr>
          <w:rFonts w:ascii="Arial" w:hAnsi="Arial" w:cs="Arial"/>
          <w:color w:val="000000" w:themeColor="text1"/>
          <w:lang w:eastAsia="en-US"/>
        </w:rPr>
        <w:t xml:space="preserve"> estabelecida neste </w:t>
      </w:r>
      <w:r w:rsidR="00F8432B" w:rsidRPr="004B6119">
        <w:rPr>
          <w:rFonts w:ascii="Arial" w:hAnsi="Arial" w:cs="Arial"/>
          <w:color w:val="000000" w:themeColor="text1"/>
          <w:lang w:eastAsia="en-US"/>
        </w:rPr>
        <w:t>Aviso de Dispensa Presencial</w:t>
      </w:r>
      <w:r w:rsidR="000331F0" w:rsidRPr="004B6119">
        <w:rPr>
          <w:rFonts w:ascii="Arial" w:hAnsi="Arial" w:cs="Arial"/>
          <w:color w:val="000000" w:themeColor="text1"/>
          <w:lang w:eastAsia="en-US"/>
        </w:rPr>
        <w:t xml:space="preserve">, a sessão pública será aberta para </w:t>
      </w:r>
      <w:r w:rsidR="008E47D9" w:rsidRPr="004B6119">
        <w:rPr>
          <w:rFonts w:ascii="Arial" w:hAnsi="Arial" w:cs="Arial"/>
          <w:color w:val="000000" w:themeColor="text1"/>
          <w:lang w:eastAsia="en-US"/>
        </w:rPr>
        <w:t xml:space="preserve">recebimento e análise das propostas escritas e efetivação </w:t>
      </w:r>
      <w:r w:rsidR="000331F0" w:rsidRPr="004B6119">
        <w:rPr>
          <w:rFonts w:ascii="Arial" w:hAnsi="Arial" w:cs="Arial"/>
          <w:color w:val="000000" w:themeColor="text1"/>
          <w:lang w:eastAsia="en-US"/>
        </w:rPr>
        <w:t>de lances</w:t>
      </w:r>
      <w:r w:rsidR="000331F0" w:rsidRPr="00527B75">
        <w:rPr>
          <w:rFonts w:ascii="Arial" w:hAnsi="Arial" w:cs="Arial"/>
          <w:color w:val="000000" w:themeColor="text1"/>
          <w:lang w:eastAsia="en-US"/>
        </w:rPr>
        <w:t xml:space="preserve">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7"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7"/>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lastRenderedPageBreak/>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t xml:space="preserve">5.6. </w:t>
      </w:r>
      <w:r w:rsidR="000331F0" w:rsidRPr="002A7227">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8"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8"/>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lastRenderedPageBreak/>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9"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9"/>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lastRenderedPageBreak/>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8F80D02"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O prazo de vigência da contratação é</w:t>
      </w:r>
      <w:r w:rsidR="003A3DCD">
        <w:rPr>
          <w:rFonts w:ascii="Arial" w:eastAsia="Arial" w:hAnsi="Arial" w:cs="Arial"/>
          <w:color w:val="000000"/>
        </w:rPr>
        <w:t xml:space="preserve"> até 31 de dezembro de 2024</w:t>
      </w:r>
      <w:r w:rsidR="000331F0" w:rsidRPr="00527B75">
        <w:rPr>
          <w:rFonts w:ascii="Arial" w:eastAsia="Arial" w:hAnsi="Arial" w:cs="Arial"/>
          <w:color w:val="000000"/>
        </w:rPr>
        <w:t xml:space="preserve"> </w:t>
      </w:r>
      <w:r w:rsidR="00E3659E" w:rsidRPr="00527B75">
        <w:rPr>
          <w:rFonts w:ascii="Arial" w:eastAsia="Arial" w:hAnsi="Arial" w:cs="Arial"/>
          <w:color w:val="000000"/>
        </w:rPr>
        <w:t>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0"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0"/>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 xml:space="preserve">Considera-se comportamento inidôneo, entre outros, a declaração falsa quanto às condições de participação, quanto ao enquadramento como ME/EPP ou o conluio entre os fornecedores, em qualquer momento da dispensa, mesmo após o encerramento da </w:t>
      </w:r>
      <w:r w:rsidR="000331F0" w:rsidRPr="00527B75">
        <w:rPr>
          <w:rFonts w:ascii="Arial" w:hAnsi="Arial" w:cs="Arial"/>
        </w:rPr>
        <w:lastRenderedPageBreak/>
        <w:t>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1" w:name="art156§6"/>
      <w:bookmarkStart w:id="12" w:name="art156§7"/>
      <w:bookmarkStart w:id="13" w:name="art156§8"/>
      <w:bookmarkEnd w:id="11"/>
      <w:bookmarkEnd w:id="12"/>
      <w:bookmarkEnd w:id="13"/>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4" w:name="art156§9"/>
      <w:bookmarkEnd w:id="14"/>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5"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5"/>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w:t>
      </w:r>
      <w:r w:rsidR="000331F0" w:rsidRPr="00527B75">
        <w:rPr>
          <w:rFonts w:ascii="Arial" w:hAnsi="Arial" w:cs="Arial"/>
          <w:color w:val="000000"/>
        </w:rPr>
        <w:lastRenderedPageBreak/>
        <w:t xml:space="preserve">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360C9244"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704000">
        <w:rPr>
          <w:rFonts w:ascii="Arial" w:hAnsi="Arial" w:cs="Arial"/>
          <w:color w:val="000000"/>
        </w:rPr>
        <w:t>03</w:t>
      </w:r>
      <w:r w:rsidR="007D35CA" w:rsidRPr="00527B75">
        <w:rPr>
          <w:rFonts w:ascii="Arial" w:hAnsi="Arial" w:cs="Arial"/>
          <w:color w:val="000000"/>
        </w:rPr>
        <w:t xml:space="preserve"> de </w:t>
      </w:r>
      <w:r w:rsidR="00704000">
        <w:rPr>
          <w:rFonts w:ascii="Arial" w:hAnsi="Arial" w:cs="Arial"/>
          <w:color w:val="000000"/>
        </w:rPr>
        <w:t>setembro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1B541CC9" w:rsidR="000331F0" w:rsidRDefault="000331F0" w:rsidP="007D35CA">
      <w:pPr>
        <w:spacing w:after="120"/>
        <w:jc w:val="center"/>
        <w:rPr>
          <w:rFonts w:ascii="Arial" w:hAnsi="Arial" w:cs="Arial"/>
          <w:b/>
          <w:bCs/>
          <w:iCs/>
          <w:color w:val="000000"/>
        </w:rPr>
      </w:pPr>
    </w:p>
    <w:p w14:paraId="04E11BF2" w14:textId="77777777" w:rsidR="00704000" w:rsidRPr="00527B75" w:rsidRDefault="00704000" w:rsidP="007D35CA">
      <w:pPr>
        <w:spacing w:after="120"/>
        <w:jc w:val="center"/>
        <w:rPr>
          <w:rFonts w:ascii="Arial" w:hAnsi="Arial" w:cs="Arial"/>
          <w:b/>
          <w:bCs/>
          <w:iCs/>
          <w:color w:val="000000"/>
        </w:rPr>
      </w:pPr>
    </w:p>
    <w:p w14:paraId="3AC8EE38" w14:textId="48B180E8"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033C1F0F" w14:textId="77777777" w:rsidR="003A3DCD" w:rsidRDefault="003A3DCD" w:rsidP="00F8520F">
      <w:pPr>
        <w:spacing w:line="276" w:lineRule="auto"/>
        <w:jc w:val="center"/>
        <w:rPr>
          <w:rFonts w:ascii="Arial Narrow" w:hAnsi="Arial Narrow"/>
        </w:rPr>
      </w:pPr>
    </w:p>
    <w:p w14:paraId="266F8BCC" w14:textId="77777777" w:rsidR="003A3DCD" w:rsidRDefault="003A3DCD" w:rsidP="00F8520F">
      <w:pPr>
        <w:spacing w:line="276" w:lineRule="auto"/>
        <w:jc w:val="center"/>
        <w:rPr>
          <w:rFonts w:ascii="Arial Narrow" w:hAnsi="Arial Narrow"/>
        </w:rPr>
      </w:pPr>
    </w:p>
    <w:p w14:paraId="25577D1E" w14:textId="77777777" w:rsidR="003A3DCD" w:rsidRDefault="003A3DCD" w:rsidP="00F8520F">
      <w:pPr>
        <w:spacing w:line="276" w:lineRule="auto"/>
        <w:jc w:val="center"/>
        <w:rPr>
          <w:rFonts w:ascii="Arial Narrow" w:hAnsi="Arial Narrow"/>
        </w:rPr>
      </w:pPr>
    </w:p>
    <w:p w14:paraId="2ECB297B" w14:textId="77777777" w:rsidR="003A3DCD" w:rsidRDefault="003A3DCD" w:rsidP="00F8520F">
      <w:pPr>
        <w:spacing w:line="276" w:lineRule="auto"/>
        <w:jc w:val="center"/>
        <w:rPr>
          <w:rFonts w:ascii="Arial Narrow" w:hAnsi="Arial Narrow"/>
        </w:rPr>
      </w:pPr>
    </w:p>
    <w:p w14:paraId="6A8EEF84" w14:textId="187D65CF" w:rsidR="003A3DCD" w:rsidRDefault="003A3DCD" w:rsidP="00F8520F">
      <w:pPr>
        <w:spacing w:line="276" w:lineRule="auto"/>
        <w:jc w:val="center"/>
        <w:rPr>
          <w:rFonts w:ascii="Arial Narrow" w:hAnsi="Arial Narrow"/>
        </w:rPr>
      </w:pPr>
    </w:p>
    <w:p w14:paraId="1DB76974" w14:textId="205543E9" w:rsidR="0089548A" w:rsidRDefault="0089548A" w:rsidP="00F8520F">
      <w:pPr>
        <w:spacing w:line="276" w:lineRule="auto"/>
        <w:jc w:val="center"/>
        <w:rPr>
          <w:rFonts w:ascii="Arial Narrow" w:hAnsi="Arial Narrow"/>
        </w:rPr>
      </w:pPr>
    </w:p>
    <w:p w14:paraId="021B010A" w14:textId="6103835E" w:rsidR="0089548A" w:rsidRDefault="0089548A" w:rsidP="00F8520F">
      <w:pPr>
        <w:spacing w:line="276" w:lineRule="auto"/>
        <w:jc w:val="center"/>
        <w:rPr>
          <w:rFonts w:ascii="Arial Narrow" w:hAnsi="Arial Narrow"/>
        </w:rPr>
      </w:pPr>
    </w:p>
    <w:p w14:paraId="5ED3A9D4" w14:textId="77777777" w:rsidR="0089548A" w:rsidRDefault="0089548A" w:rsidP="00F8520F">
      <w:pPr>
        <w:spacing w:line="276" w:lineRule="auto"/>
        <w:jc w:val="center"/>
        <w:rPr>
          <w:rFonts w:ascii="Arial Narrow" w:hAnsi="Arial Narrow"/>
        </w:rPr>
      </w:pPr>
    </w:p>
    <w:p w14:paraId="51FCA5DF" w14:textId="77777777" w:rsidR="003A3DCD" w:rsidRDefault="003A3DCD" w:rsidP="00F8520F">
      <w:pPr>
        <w:spacing w:line="276" w:lineRule="auto"/>
        <w:jc w:val="center"/>
        <w:rPr>
          <w:rFonts w:ascii="Arial Narrow" w:hAnsi="Arial Narrow"/>
        </w:rPr>
      </w:pPr>
    </w:p>
    <w:p w14:paraId="7DDDC7EF" w14:textId="45DD4F52" w:rsidR="00601CAC" w:rsidRPr="00383A92" w:rsidRDefault="00601CAC" w:rsidP="00911CF2">
      <w:pPr>
        <w:spacing w:after="120" w:line="276" w:lineRule="auto"/>
        <w:jc w:val="center"/>
        <w:rPr>
          <w:rFonts w:ascii="Arial" w:hAnsi="Arial" w:cs="Arial"/>
          <w:b/>
          <w:bCs/>
          <w:i/>
          <w:iCs/>
        </w:rPr>
      </w:pPr>
      <w:r w:rsidRPr="00383A92">
        <w:rPr>
          <w:rFonts w:ascii="Arial" w:hAnsi="Arial" w:cs="Arial"/>
          <w:b/>
        </w:rPr>
        <w:lastRenderedPageBreak/>
        <w:t xml:space="preserve">PROCESSO Nº </w:t>
      </w:r>
      <w:r w:rsidR="001F1C9E">
        <w:rPr>
          <w:rFonts w:ascii="Arial" w:hAnsi="Arial" w:cs="Arial"/>
          <w:b/>
        </w:rPr>
        <w:t>138/2024</w:t>
      </w:r>
    </w:p>
    <w:p w14:paraId="0240AF60" w14:textId="77777777" w:rsidR="00911CF2" w:rsidRPr="00383A92" w:rsidRDefault="00601CAC" w:rsidP="00911CF2">
      <w:pPr>
        <w:spacing w:after="120" w:line="276" w:lineRule="auto"/>
        <w:jc w:val="center"/>
        <w:rPr>
          <w:rFonts w:ascii="Arial" w:hAnsi="Arial" w:cs="Arial"/>
          <w:b/>
          <w:noProof/>
        </w:rPr>
      </w:pPr>
      <w:r w:rsidRPr="00383A92">
        <w:rPr>
          <w:rFonts w:ascii="Arial" w:hAnsi="Arial" w:cs="Arial"/>
          <w:b/>
        </w:rPr>
        <w:t>AVISO DE</w:t>
      </w:r>
      <w:r w:rsidRPr="00383A92">
        <w:rPr>
          <w:rFonts w:ascii="Arial" w:hAnsi="Arial" w:cs="Arial"/>
          <w:b/>
          <w:noProof/>
          <w:color w:val="FF0000"/>
        </w:rPr>
        <w:t xml:space="preserve"> </w:t>
      </w:r>
      <w:r w:rsidR="00630DF9" w:rsidRPr="00383A92">
        <w:rPr>
          <w:rFonts w:ascii="Arial" w:hAnsi="Arial" w:cs="Arial"/>
          <w:b/>
          <w:noProof/>
        </w:rPr>
        <w:t xml:space="preserve">CONTRATAÇÃO DIRETA </w:t>
      </w:r>
    </w:p>
    <w:p w14:paraId="404C1DFA" w14:textId="6DF1A8DC" w:rsidR="00601CAC" w:rsidRDefault="00630DF9" w:rsidP="00911CF2">
      <w:pPr>
        <w:spacing w:after="120" w:line="276" w:lineRule="auto"/>
        <w:jc w:val="center"/>
        <w:rPr>
          <w:rFonts w:ascii="Arial" w:hAnsi="Arial" w:cs="Arial"/>
          <w:b/>
        </w:rPr>
      </w:pPr>
      <w:r w:rsidRPr="00383A92">
        <w:rPr>
          <w:rFonts w:ascii="Arial" w:hAnsi="Arial" w:cs="Arial"/>
          <w:b/>
          <w:noProof/>
        </w:rPr>
        <w:t xml:space="preserve"> </w:t>
      </w:r>
      <w:r w:rsidR="00601CAC" w:rsidRPr="00383A92">
        <w:rPr>
          <w:rFonts w:ascii="Arial" w:hAnsi="Arial" w:cs="Arial"/>
          <w:b/>
        </w:rPr>
        <w:t xml:space="preserve">DISPENSA PRESENCIAL Nº </w:t>
      </w:r>
      <w:r w:rsidR="001F1C9E">
        <w:rPr>
          <w:rFonts w:ascii="Arial" w:hAnsi="Arial" w:cs="Arial"/>
          <w:b/>
        </w:rPr>
        <w:t>068/2024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bookmarkStart w:id="16" w:name="_Hlk175663419"/>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002B4037" w:rsidR="00601CAC" w:rsidRPr="00A57231"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7"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7"/>
    </w:p>
    <w:p w14:paraId="164B34E8" w14:textId="366B39A6" w:rsidR="00A57231" w:rsidRPr="00905425" w:rsidRDefault="008674EA"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r>
        <w:rPr>
          <w:rFonts w:ascii="Arial" w:hAnsi="Arial" w:cs="Arial"/>
          <w:color w:val="000000"/>
          <w:sz w:val="24"/>
        </w:rPr>
        <w:t xml:space="preserve">Comprovação de capacitação para ministrar aulas capoeira. </w:t>
      </w:r>
    </w:p>
    <w:bookmarkEnd w:id="16"/>
    <w:p w14:paraId="6F251B4D" w14:textId="032E82F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24375747"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264C270" w14:textId="6E8403F3"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9986323" w14:textId="462008C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5FED7E5" w14:textId="2CAD5F35"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383A92" w:rsidRDefault="0012172B" w:rsidP="0012172B">
      <w:pPr>
        <w:spacing w:after="120"/>
        <w:jc w:val="center"/>
        <w:rPr>
          <w:rFonts w:ascii="Arial" w:hAnsi="Arial" w:cs="Arial"/>
          <w:b/>
          <w:noProof/>
        </w:rPr>
      </w:pPr>
      <w:r w:rsidRPr="00383A92">
        <w:rPr>
          <w:rFonts w:ascii="Arial" w:hAnsi="Arial" w:cs="Arial"/>
          <w:b/>
        </w:rPr>
        <w:t>AVISO DE</w:t>
      </w:r>
      <w:r w:rsidRPr="00383A92">
        <w:rPr>
          <w:rFonts w:ascii="Arial" w:hAnsi="Arial" w:cs="Arial"/>
          <w:b/>
          <w:noProof/>
        </w:rPr>
        <w:t xml:space="preserve"> CONTRATAÇÃO DIRETA </w:t>
      </w:r>
    </w:p>
    <w:p w14:paraId="133C878C" w14:textId="5E8BA4C7" w:rsidR="0012172B" w:rsidRPr="00383A92" w:rsidRDefault="0012172B" w:rsidP="0012172B">
      <w:pPr>
        <w:spacing w:after="120"/>
        <w:jc w:val="center"/>
        <w:rPr>
          <w:rFonts w:ascii="Arial" w:hAnsi="Arial" w:cs="Arial"/>
          <w:b/>
        </w:rPr>
      </w:pPr>
      <w:r w:rsidRPr="00383A92">
        <w:rPr>
          <w:rFonts w:ascii="Arial" w:hAnsi="Arial" w:cs="Arial"/>
          <w:b/>
        </w:rPr>
        <w:t xml:space="preserve">PROCESSO Nº </w:t>
      </w:r>
      <w:r w:rsidR="001F1C9E">
        <w:rPr>
          <w:rFonts w:ascii="Arial" w:hAnsi="Arial" w:cs="Arial"/>
          <w:b/>
        </w:rPr>
        <w:t>138/2024</w:t>
      </w:r>
    </w:p>
    <w:p w14:paraId="1428C52D" w14:textId="5D2F2D46" w:rsidR="0012172B" w:rsidRPr="00F738F0" w:rsidRDefault="0012172B" w:rsidP="0012172B">
      <w:pPr>
        <w:spacing w:after="120"/>
        <w:jc w:val="center"/>
        <w:rPr>
          <w:rFonts w:ascii="Arial" w:hAnsi="Arial" w:cs="Arial"/>
          <w:b/>
        </w:rPr>
      </w:pPr>
      <w:r w:rsidRPr="00383A92">
        <w:rPr>
          <w:rFonts w:ascii="Arial" w:hAnsi="Arial" w:cs="Arial"/>
          <w:b/>
        </w:rPr>
        <w:t xml:space="preserve">DISPENSA PRESENCIAL Nº </w:t>
      </w:r>
      <w:r w:rsidR="001F1C9E">
        <w:rPr>
          <w:rFonts w:ascii="Arial" w:hAnsi="Arial" w:cs="Arial"/>
          <w:b/>
        </w:rPr>
        <w:t>068/2024</w:t>
      </w:r>
    </w:p>
    <w:p w14:paraId="3F41EA1F" w14:textId="77777777" w:rsidR="0012172B" w:rsidRPr="00F738F0" w:rsidRDefault="0012172B" w:rsidP="0012172B">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12172B">
      <w:pPr>
        <w:spacing w:line="276" w:lineRule="auto"/>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rsidP="00BA594C">
      <w:pPr>
        <w:numPr>
          <w:ilvl w:val="0"/>
          <w:numId w:val="15"/>
        </w:numPr>
        <w:spacing w:line="276" w:lineRule="auto"/>
        <w:ind w:left="709" w:hanging="709"/>
        <w:contextualSpacing/>
        <w:jc w:val="both"/>
        <w:rPr>
          <w:rFonts w:ascii="Arial" w:hAnsi="Arial" w:cs="Arial"/>
          <w:b/>
          <w:bCs/>
          <w:szCs w:val="21"/>
        </w:rPr>
      </w:pPr>
      <w:bookmarkStart w:id="18" w:name="_Hlk151557260"/>
      <w:r w:rsidRPr="00F738F0">
        <w:rPr>
          <w:rFonts w:ascii="Arial" w:hAnsi="Arial" w:cs="Arial"/>
          <w:b/>
          <w:bCs/>
          <w:szCs w:val="21"/>
        </w:rPr>
        <w:t>DO OBJETO</w:t>
      </w:r>
      <w:bookmarkStart w:id="19" w:name="_Hlk163554688"/>
      <w:bookmarkEnd w:id="18"/>
      <w:r w:rsidR="00BA594C" w:rsidRPr="00F738F0">
        <w:rPr>
          <w:rFonts w:ascii="Arial" w:hAnsi="Arial" w:cs="Arial"/>
          <w:b/>
          <w:bCs/>
          <w:szCs w:val="21"/>
        </w:rPr>
        <w:t>:</w:t>
      </w:r>
    </w:p>
    <w:p w14:paraId="307B83D1" w14:textId="77777777" w:rsidR="00974346" w:rsidRPr="00F738F0" w:rsidRDefault="00974346" w:rsidP="00974346">
      <w:pPr>
        <w:spacing w:line="276" w:lineRule="auto"/>
        <w:ind w:left="709"/>
        <w:contextualSpacing/>
        <w:jc w:val="both"/>
        <w:rPr>
          <w:rFonts w:ascii="Arial" w:hAnsi="Arial" w:cs="Arial"/>
          <w:b/>
          <w:bCs/>
          <w:szCs w:val="21"/>
        </w:rPr>
      </w:pPr>
    </w:p>
    <w:bookmarkEnd w:id="19"/>
    <w:p w14:paraId="356EB5CE" w14:textId="655540ED" w:rsidR="00974346" w:rsidRDefault="001F1C9E" w:rsidP="005A469F">
      <w:pPr>
        <w:pStyle w:val="PargrafodaLista"/>
        <w:numPr>
          <w:ilvl w:val="1"/>
          <w:numId w:val="41"/>
        </w:numPr>
        <w:jc w:val="both"/>
        <w:rPr>
          <w:rFonts w:ascii="Arial" w:hAnsi="Arial" w:cs="Arial"/>
          <w:b/>
          <w:bCs/>
          <w:lang w:val="pt-PT"/>
        </w:rPr>
      </w:pPr>
      <w:r w:rsidRPr="001F1C9E">
        <w:rPr>
          <w:rFonts w:ascii="Arial" w:hAnsi="Arial" w:cs="Arial"/>
          <w:b/>
          <w:bCs/>
          <w:lang w:val="pt-PT"/>
        </w:rPr>
        <w:t>CONTRATATAÇÃO DE PROFISSIONAL QUALIFICADO PARA PRESTAÇÃO DE SERVIÇOS DE AULA DE CAPOEIRA NO "PROJETO CAPOEIRART " DA SECRETARIA DE ASSISTENCIA SOCIAL DO MUNICIPIO DE MAR DE ESPANHA.</w:t>
      </w:r>
    </w:p>
    <w:p w14:paraId="3BC02333" w14:textId="77777777" w:rsidR="005A469F" w:rsidRPr="00396506" w:rsidRDefault="005A469F" w:rsidP="005A469F">
      <w:pPr>
        <w:pStyle w:val="PargrafodaLista"/>
        <w:ind w:left="870"/>
        <w:jc w:val="both"/>
        <w:rPr>
          <w:rFonts w:ascii="Arial" w:hAnsi="Arial" w:cs="Arial"/>
          <w:lang w:val="pt-PT"/>
        </w:rPr>
      </w:pPr>
    </w:p>
    <w:p w14:paraId="36D877B0" w14:textId="77777777" w:rsidR="0012172B" w:rsidRPr="00F738F0" w:rsidRDefault="0012172B" w:rsidP="0012172B">
      <w:pPr>
        <w:numPr>
          <w:ilvl w:val="1"/>
          <w:numId w:val="28"/>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6B0077AD" w14:textId="77777777" w:rsidR="00396506" w:rsidRPr="00396506" w:rsidRDefault="00396506" w:rsidP="00396506">
      <w:pPr>
        <w:widowControl/>
        <w:spacing w:before="120" w:after="120"/>
        <w:contextualSpacing/>
        <w:jc w:val="both"/>
        <w:rPr>
          <w:rFonts w:ascii="Arial" w:hAnsi="Arial" w:cs="Arial"/>
        </w:rPr>
      </w:pPr>
    </w:p>
    <w:tbl>
      <w:tblPr>
        <w:tblW w:w="9187" w:type="dxa"/>
        <w:tblCellMar>
          <w:left w:w="70" w:type="dxa"/>
          <w:right w:w="70" w:type="dxa"/>
        </w:tblCellMar>
        <w:tblLook w:val="04A0" w:firstRow="1" w:lastRow="0" w:firstColumn="1" w:lastColumn="0" w:noHBand="0" w:noVBand="1"/>
      </w:tblPr>
      <w:tblGrid>
        <w:gridCol w:w="862"/>
        <w:gridCol w:w="3152"/>
        <w:gridCol w:w="1108"/>
        <w:gridCol w:w="1157"/>
        <w:gridCol w:w="1454"/>
        <w:gridCol w:w="1454"/>
      </w:tblGrid>
      <w:tr w:rsidR="00875EA9" w:rsidRPr="0089548A" w14:paraId="0411B39A" w14:textId="77777777" w:rsidTr="00CC5531">
        <w:trPr>
          <w:trHeight w:val="354"/>
        </w:trPr>
        <w:tc>
          <w:tcPr>
            <w:tcW w:w="9187"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B68870C" w14:textId="77777777" w:rsidR="00875EA9" w:rsidRPr="0089548A" w:rsidRDefault="00875EA9" w:rsidP="00CC5531">
            <w:pPr>
              <w:widowControl/>
              <w:suppressAutoHyphens w:val="0"/>
              <w:jc w:val="center"/>
              <w:rPr>
                <w:rFonts w:ascii="Arial MT" w:eastAsia="Times New Roman" w:hAnsi="Arial MT" w:cs="Times New Roman"/>
                <w:kern w:val="0"/>
                <w:sz w:val="20"/>
                <w:szCs w:val="20"/>
                <w:lang w:eastAsia="pt-BR" w:bidi="ar-SA"/>
              </w:rPr>
            </w:pPr>
            <w:r w:rsidRPr="0089548A">
              <w:rPr>
                <w:rFonts w:ascii="Arial MT" w:eastAsia="Times New Roman" w:hAnsi="Arial MT" w:cs="Times New Roman"/>
                <w:kern w:val="0"/>
                <w:sz w:val="20"/>
                <w:szCs w:val="20"/>
                <w:lang w:eastAsia="pt-BR" w:bidi="ar-SA"/>
              </w:rPr>
              <w:t>Valor de Referência</w:t>
            </w:r>
          </w:p>
        </w:tc>
      </w:tr>
      <w:tr w:rsidR="00875EA9" w:rsidRPr="0089548A" w14:paraId="4B8DD0DF" w14:textId="77777777" w:rsidTr="00CC5531">
        <w:trPr>
          <w:trHeight w:val="175"/>
        </w:trPr>
        <w:tc>
          <w:tcPr>
            <w:tcW w:w="862" w:type="dxa"/>
            <w:tcBorders>
              <w:top w:val="nil"/>
              <w:left w:val="single" w:sz="4" w:space="0" w:color="000000"/>
              <w:bottom w:val="single" w:sz="4" w:space="0" w:color="000000"/>
              <w:right w:val="single" w:sz="4" w:space="0" w:color="000000"/>
            </w:tcBorders>
            <w:shd w:val="clear" w:color="auto" w:fill="auto"/>
            <w:vAlign w:val="bottom"/>
            <w:hideMark/>
          </w:tcPr>
          <w:p w14:paraId="3623BF10" w14:textId="77777777" w:rsidR="00875EA9" w:rsidRPr="0089548A" w:rsidRDefault="00875EA9"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N° Item</w:t>
            </w:r>
          </w:p>
        </w:tc>
        <w:tc>
          <w:tcPr>
            <w:tcW w:w="3152" w:type="dxa"/>
            <w:tcBorders>
              <w:top w:val="nil"/>
              <w:left w:val="nil"/>
              <w:bottom w:val="single" w:sz="4" w:space="0" w:color="000000"/>
              <w:right w:val="single" w:sz="4" w:space="0" w:color="000000"/>
            </w:tcBorders>
            <w:shd w:val="clear" w:color="auto" w:fill="auto"/>
            <w:vAlign w:val="bottom"/>
            <w:hideMark/>
          </w:tcPr>
          <w:p w14:paraId="1465916C" w14:textId="77777777" w:rsidR="00875EA9" w:rsidRPr="0089548A" w:rsidRDefault="00875EA9"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Descrição</w:t>
            </w:r>
          </w:p>
        </w:tc>
        <w:tc>
          <w:tcPr>
            <w:tcW w:w="1108" w:type="dxa"/>
            <w:tcBorders>
              <w:top w:val="nil"/>
              <w:left w:val="nil"/>
              <w:bottom w:val="single" w:sz="4" w:space="0" w:color="000000"/>
              <w:right w:val="single" w:sz="4" w:space="0" w:color="000000"/>
            </w:tcBorders>
            <w:shd w:val="clear" w:color="auto" w:fill="auto"/>
            <w:vAlign w:val="bottom"/>
            <w:hideMark/>
          </w:tcPr>
          <w:p w14:paraId="17889016" w14:textId="77777777" w:rsidR="00875EA9" w:rsidRPr="0089548A" w:rsidRDefault="00875EA9"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UND</w:t>
            </w:r>
          </w:p>
        </w:tc>
        <w:tc>
          <w:tcPr>
            <w:tcW w:w="1157" w:type="dxa"/>
            <w:tcBorders>
              <w:top w:val="nil"/>
              <w:left w:val="nil"/>
              <w:bottom w:val="single" w:sz="4" w:space="0" w:color="000000"/>
              <w:right w:val="single" w:sz="4" w:space="0" w:color="000000"/>
            </w:tcBorders>
            <w:shd w:val="clear" w:color="auto" w:fill="auto"/>
            <w:vAlign w:val="bottom"/>
            <w:hideMark/>
          </w:tcPr>
          <w:p w14:paraId="6D0C6A24" w14:textId="77777777" w:rsidR="00875EA9" w:rsidRPr="0089548A" w:rsidRDefault="00875EA9"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Quantidade</w:t>
            </w:r>
          </w:p>
        </w:tc>
        <w:tc>
          <w:tcPr>
            <w:tcW w:w="1453" w:type="dxa"/>
            <w:tcBorders>
              <w:top w:val="nil"/>
              <w:left w:val="nil"/>
              <w:bottom w:val="single" w:sz="4" w:space="0" w:color="000000"/>
              <w:right w:val="single" w:sz="4" w:space="0" w:color="000000"/>
            </w:tcBorders>
            <w:shd w:val="clear" w:color="auto" w:fill="auto"/>
            <w:vAlign w:val="bottom"/>
            <w:hideMark/>
          </w:tcPr>
          <w:p w14:paraId="1050D23B" w14:textId="77777777" w:rsidR="00875EA9" w:rsidRPr="0089548A" w:rsidRDefault="00875EA9"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Val. Unitário</w:t>
            </w:r>
          </w:p>
        </w:tc>
        <w:tc>
          <w:tcPr>
            <w:tcW w:w="1453" w:type="dxa"/>
            <w:tcBorders>
              <w:top w:val="nil"/>
              <w:left w:val="nil"/>
              <w:bottom w:val="single" w:sz="4" w:space="0" w:color="000000"/>
              <w:right w:val="single" w:sz="4" w:space="0" w:color="000000"/>
            </w:tcBorders>
            <w:shd w:val="clear" w:color="auto" w:fill="auto"/>
            <w:vAlign w:val="bottom"/>
            <w:hideMark/>
          </w:tcPr>
          <w:p w14:paraId="079DCB53" w14:textId="77777777" w:rsidR="00875EA9" w:rsidRPr="0089548A" w:rsidRDefault="00875EA9"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Val. Total</w:t>
            </w:r>
          </w:p>
        </w:tc>
      </w:tr>
      <w:tr w:rsidR="00875EA9" w:rsidRPr="0089548A" w14:paraId="4E10107D" w14:textId="77777777" w:rsidTr="00CC5531">
        <w:trPr>
          <w:trHeight w:val="866"/>
        </w:trPr>
        <w:tc>
          <w:tcPr>
            <w:tcW w:w="862" w:type="dxa"/>
            <w:tcBorders>
              <w:top w:val="nil"/>
              <w:left w:val="single" w:sz="4" w:space="0" w:color="000000"/>
              <w:bottom w:val="single" w:sz="4" w:space="0" w:color="000000"/>
              <w:right w:val="single" w:sz="4" w:space="0" w:color="000000"/>
            </w:tcBorders>
            <w:shd w:val="clear" w:color="auto" w:fill="auto"/>
            <w:noWrap/>
            <w:vAlign w:val="center"/>
            <w:hideMark/>
          </w:tcPr>
          <w:p w14:paraId="1A92CAD0" w14:textId="77777777" w:rsidR="00875EA9" w:rsidRPr="0089548A" w:rsidRDefault="00875EA9" w:rsidP="00CC5531">
            <w:pPr>
              <w:widowControl/>
              <w:suppressAutoHyphens w:val="0"/>
              <w:jc w:val="center"/>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001</w:t>
            </w:r>
          </w:p>
        </w:tc>
        <w:tc>
          <w:tcPr>
            <w:tcW w:w="3152" w:type="dxa"/>
            <w:tcBorders>
              <w:top w:val="nil"/>
              <w:left w:val="nil"/>
              <w:bottom w:val="single" w:sz="4" w:space="0" w:color="000000"/>
              <w:right w:val="single" w:sz="4" w:space="0" w:color="000000"/>
            </w:tcBorders>
            <w:shd w:val="clear" w:color="auto" w:fill="auto"/>
            <w:vAlign w:val="center"/>
            <w:hideMark/>
          </w:tcPr>
          <w:p w14:paraId="0C7B5233" w14:textId="77777777" w:rsidR="00875EA9" w:rsidRPr="0089548A" w:rsidRDefault="00875EA9" w:rsidP="00CC5531">
            <w:pPr>
              <w:widowControl/>
              <w:suppressAutoHyphens w:val="0"/>
              <w:rPr>
                <w:rFonts w:ascii="Arial MT" w:eastAsia="Times New Roman" w:hAnsi="Arial MT" w:cs="Times New Roman"/>
                <w:kern w:val="0"/>
                <w:sz w:val="14"/>
                <w:szCs w:val="14"/>
                <w:lang w:eastAsia="pt-BR" w:bidi="ar-SA"/>
              </w:rPr>
            </w:pPr>
            <w:r w:rsidRPr="0089548A">
              <w:rPr>
                <w:rFonts w:ascii="Arial MT" w:eastAsia="Times New Roman" w:hAnsi="Arial MT" w:cs="Times New Roman"/>
                <w:kern w:val="0"/>
                <w:sz w:val="14"/>
                <w:szCs w:val="14"/>
                <w:lang w:eastAsia="pt-BR" w:bidi="ar-SA"/>
              </w:rPr>
              <w:t>PRESTAÇÃO DE SERVIÇOS DE AULAS DE CAPOEIRA</w:t>
            </w:r>
          </w:p>
        </w:tc>
        <w:tc>
          <w:tcPr>
            <w:tcW w:w="1108" w:type="dxa"/>
            <w:tcBorders>
              <w:top w:val="nil"/>
              <w:left w:val="nil"/>
              <w:bottom w:val="single" w:sz="4" w:space="0" w:color="000000"/>
              <w:right w:val="single" w:sz="4" w:space="0" w:color="000000"/>
            </w:tcBorders>
            <w:shd w:val="clear" w:color="auto" w:fill="auto"/>
            <w:vAlign w:val="center"/>
            <w:hideMark/>
          </w:tcPr>
          <w:p w14:paraId="720D30B0" w14:textId="77777777" w:rsidR="00875EA9" w:rsidRPr="0089548A" w:rsidRDefault="00875EA9" w:rsidP="00CC5531">
            <w:pPr>
              <w:widowControl/>
              <w:suppressAutoHyphens w:val="0"/>
              <w:jc w:val="center"/>
              <w:rPr>
                <w:rFonts w:ascii="Arial MT" w:eastAsia="Times New Roman" w:hAnsi="Arial MT" w:cs="Times New Roman"/>
                <w:kern w:val="0"/>
                <w:sz w:val="14"/>
                <w:szCs w:val="14"/>
                <w:lang w:eastAsia="pt-BR" w:bidi="ar-SA"/>
              </w:rPr>
            </w:pPr>
            <w:r w:rsidRPr="0089548A">
              <w:rPr>
                <w:rFonts w:ascii="Arial MT" w:eastAsia="Times New Roman" w:hAnsi="Arial MT" w:cs="Times New Roman"/>
                <w:kern w:val="0"/>
                <w:sz w:val="14"/>
                <w:szCs w:val="14"/>
                <w:lang w:eastAsia="pt-BR" w:bidi="ar-SA"/>
              </w:rPr>
              <w:t>AULA</w:t>
            </w:r>
          </w:p>
        </w:tc>
        <w:tc>
          <w:tcPr>
            <w:tcW w:w="1157" w:type="dxa"/>
            <w:tcBorders>
              <w:top w:val="nil"/>
              <w:left w:val="nil"/>
              <w:bottom w:val="single" w:sz="4" w:space="0" w:color="000000"/>
              <w:right w:val="single" w:sz="4" w:space="0" w:color="000000"/>
            </w:tcBorders>
            <w:shd w:val="clear" w:color="auto" w:fill="auto"/>
            <w:noWrap/>
            <w:vAlign w:val="center"/>
            <w:hideMark/>
          </w:tcPr>
          <w:p w14:paraId="7F11B8AF" w14:textId="77777777" w:rsidR="00875EA9" w:rsidRPr="0089548A" w:rsidRDefault="00875EA9" w:rsidP="00CC5531">
            <w:pPr>
              <w:widowControl/>
              <w:suppressAutoHyphens w:val="0"/>
              <w:jc w:val="center"/>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160</w:t>
            </w:r>
          </w:p>
        </w:tc>
        <w:tc>
          <w:tcPr>
            <w:tcW w:w="1453" w:type="dxa"/>
            <w:tcBorders>
              <w:top w:val="nil"/>
              <w:left w:val="nil"/>
              <w:bottom w:val="single" w:sz="4" w:space="0" w:color="000000"/>
              <w:right w:val="single" w:sz="4" w:space="0" w:color="000000"/>
            </w:tcBorders>
            <w:shd w:val="clear" w:color="auto" w:fill="auto"/>
            <w:noWrap/>
            <w:vAlign w:val="center"/>
            <w:hideMark/>
          </w:tcPr>
          <w:p w14:paraId="65E70F60" w14:textId="77777777" w:rsidR="00875EA9" w:rsidRPr="0089548A" w:rsidRDefault="00875EA9" w:rsidP="00CC5531">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R$ 35,00 </w:t>
            </w:r>
          </w:p>
        </w:tc>
        <w:tc>
          <w:tcPr>
            <w:tcW w:w="1453" w:type="dxa"/>
            <w:tcBorders>
              <w:top w:val="nil"/>
              <w:left w:val="nil"/>
              <w:bottom w:val="single" w:sz="4" w:space="0" w:color="000000"/>
              <w:right w:val="single" w:sz="4" w:space="0" w:color="000000"/>
            </w:tcBorders>
            <w:shd w:val="clear" w:color="auto" w:fill="auto"/>
            <w:noWrap/>
            <w:vAlign w:val="center"/>
            <w:hideMark/>
          </w:tcPr>
          <w:p w14:paraId="6C45D52D" w14:textId="77777777" w:rsidR="00875EA9" w:rsidRPr="0089548A" w:rsidRDefault="00875EA9" w:rsidP="00CC5531">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R$ 5.600,00 </w:t>
            </w:r>
          </w:p>
        </w:tc>
      </w:tr>
      <w:tr w:rsidR="00875EA9" w:rsidRPr="0089548A" w14:paraId="57FCDC61" w14:textId="77777777" w:rsidTr="00CC5531">
        <w:trPr>
          <w:trHeight w:val="175"/>
        </w:trPr>
        <w:tc>
          <w:tcPr>
            <w:tcW w:w="77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5700A" w14:textId="77777777" w:rsidR="00875EA9" w:rsidRPr="0089548A" w:rsidRDefault="00875EA9" w:rsidP="00CC5531">
            <w:pPr>
              <w:widowControl/>
              <w:suppressAutoHyphens w:val="0"/>
              <w:jc w:val="right"/>
              <w:rPr>
                <w:rFonts w:ascii="Arial" w:eastAsia="Times New Roman" w:hAnsi="Arial" w:cs="Arial"/>
                <w:b/>
                <w:bCs/>
                <w:kern w:val="0"/>
                <w:sz w:val="14"/>
                <w:szCs w:val="14"/>
                <w:lang w:eastAsia="pt-BR" w:bidi="ar-SA"/>
              </w:rPr>
            </w:pPr>
            <w:proofErr w:type="gramStart"/>
            <w:r>
              <w:rPr>
                <w:rFonts w:ascii="Arial" w:eastAsia="Times New Roman" w:hAnsi="Arial" w:cs="Arial"/>
                <w:b/>
                <w:bCs/>
                <w:kern w:val="0"/>
                <w:sz w:val="14"/>
                <w:szCs w:val="14"/>
                <w:lang w:eastAsia="pt-BR" w:bidi="ar-SA"/>
              </w:rPr>
              <w:t>( Cinco</w:t>
            </w:r>
            <w:proofErr w:type="gramEnd"/>
            <w:r>
              <w:rPr>
                <w:rFonts w:ascii="Arial" w:eastAsia="Times New Roman" w:hAnsi="Arial" w:cs="Arial"/>
                <w:b/>
                <w:bCs/>
                <w:kern w:val="0"/>
                <w:sz w:val="14"/>
                <w:szCs w:val="14"/>
                <w:lang w:eastAsia="pt-BR" w:bidi="ar-SA"/>
              </w:rPr>
              <w:t xml:space="preserve"> mil e seiscentos reais) </w:t>
            </w:r>
            <w:r w:rsidRPr="0089548A">
              <w:rPr>
                <w:rFonts w:ascii="Arial" w:eastAsia="Times New Roman" w:hAnsi="Arial" w:cs="Arial"/>
                <w:b/>
                <w:bCs/>
                <w:kern w:val="0"/>
                <w:sz w:val="14"/>
                <w:szCs w:val="14"/>
                <w:lang w:eastAsia="pt-BR" w:bidi="ar-SA"/>
              </w:rPr>
              <w:t>Total ===&gt;</w:t>
            </w:r>
          </w:p>
        </w:tc>
        <w:tc>
          <w:tcPr>
            <w:tcW w:w="1453" w:type="dxa"/>
            <w:tcBorders>
              <w:top w:val="nil"/>
              <w:left w:val="nil"/>
              <w:bottom w:val="single" w:sz="4" w:space="0" w:color="000000"/>
              <w:right w:val="single" w:sz="4" w:space="0" w:color="000000"/>
            </w:tcBorders>
            <w:shd w:val="clear" w:color="auto" w:fill="auto"/>
            <w:noWrap/>
            <w:vAlign w:val="center"/>
            <w:hideMark/>
          </w:tcPr>
          <w:p w14:paraId="3DB8074D" w14:textId="77777777" w:rsidR="00875EA9" w:rsidRPr="0089548A" w:rsidRDefault="00875EA9" w:rsidP="00CC5531">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R$ 5.600,00 </w:t>
            </w:r>
          </w:p>
        </w:tc>
      </w:tr>
    </w:tbl>
    <w:p w14:paraId="68724CB3" w14:textId="61890147" w:rsidR="00396506" w:rsidRPr="00F738F0" w:rsidRDefault="00396506" w:rsidP="0012172B">
      <w:pPr>
        <w:spacing w:line="276" w:lineRule="auto"/>
        <w:jc w:val="both"/>
        <w:rPr>
          <w:rFonts w:ascii="Arial" w:hAnsi="Arial" w:cs="Arial"/>
          <w:b/>
          <w:bCs/>
        </w:rPr>
      </w:pPr>
    </w:p>
    <w:p w14:paraId="0F7BC7F2" w14:textId="70BB4D6D" w:rsidR="00F738F0" w:rsidRDefault="00F738F0" w:rsidP="00F738F0">
      <w:pPr>
        <w:pStyle w:val="PargrafodaLista"/>
        <w:numPr>
          <w:ilvl w:val="0"/>
          <w:numId w:val="1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5C963DF1" w14:textId="0697ED54" w:rsidR="0072026E" w:rsidRDefault="0072026E" w:rsidP="0072026E">
      <w:pPr>
        <w:spacing w:line="276" w:lineRule="auto"/>
        <w:jc w:val="both"/>
        <w:rPr>
          <w:rFonts w:ascii="Arial" w:hAnsi="Arial" w:cs="Arial"/>
          <w:b/>
          <w:bCs/>
        </w:rPr>
      </w:pPr>
    </w:p>
    <w:p w14:paraId="5FB1122E" w14:textId="77777777" w:rsidR="00875EA9" w:rsidRDefault="0072026E" w:rsidP="00875EA9">
      <w:pPr>
        <w:spacing w:line="276" w:lineRule="auto"/>
        <w:jc w:val="both"/>
        <w:rPr>
          <w:rFonts w:ascii="Arial" w:hAnsi="Arial" w:cs="Arial"/>
        </w:rPr>
      </w:pPr>
      <w:r>
        <w:rPr>
          <w:rFonts w:ascii="Arial" w:hAnsi="Arial" w:cs="Arial"/>
          <w:b/>
          <w:bCs/>
        </w:rPr>
        <w:t xml:space="preserve">2.1- </w:t>
      </w:r>
      <w:r w:rsidR="00875EA9" w:rsidRPr="00875EA9">
        <w:rPr>
          <w:rFonts w:ascii="Arial" w:hAnsi="Arial" w:cs="Arial"/>
        </w:rPr>
        <w:t xml:space="preserve">As </w:t>
      </w:r>
      <w:r w:rsidR="00875EA9">
        <w:rPr>
          <w:rFonts w:ascii="Arial" w:hAnsi="Arial" w:cs="Arial"/>
        </w:rPr>
        <w:t xml:space="preserve">aulas deverão ser realizadas de segunda a </w:t>
      </w:r>
      <w:proofErr w:type="spellStart"/>
      <w:r w:rsidR="00875EA9">
        <w:rPr>
          <w:rFonts w:ascii="Arial" w:hAnsi="Arial" w:cs="Arial"/>
        </w:rPr>
        <w:t>a</w:t>
      </w:r>
      <w:proofErr w:type="spellEnd"/>
      <w:r w:rsidR="00875EA9">
        <w:rPr>
          <w:rFonts w:ascii="Arial" w:hAnsi="Arial" w:cs="Arial"/>
        </w:rPr>
        <w:t xml:space="preserve"> sexta-feira da seguinte forma:</w:t>
      </w:r>
    </w:p>
    <w:p w14:paraId="2A0C984F" w14:textId="77777777" w:rsidR="00875EA9" w:rsidRDefault="00875EA9" w:rsidP="00875EA9">
      <w:pPr>
        <w:spacing w:line="276" w:lineRule="auto"/>
        <w:jc w:val="both"/>
        <w:rPr>
          <w:rFonts w:ascii="Arial" w:hAnsi="Arial" w:cs="Arial"/>
        </w:rPr>
      </w:pPr>
    </w:p>
    <w:p w14:paraId="0B56BA10" w14:textId="77777777" w:rsidR="00DD2370" w:rsidRDefault="00875EA9" w:rsidP="00875EA9">
      <w:pPr>
        <w:spacing w:line="276" w:lineRule="auto"/>
        <w:jc w:val="both"/>
        <w:rPr>
          <w:rFonts w:ascii="Arial" w:hAnsi="Arial" w:cs="Arial"/>
        </w:rPr>
      </w:pPr>
      <w:r w:rsidRPr="00DD2370">
        <w:rPr>
          <w:rFonts w:ascii="Arial" w:hAnsi="Arial" w:cs="Arial"/>
          <w:b/>
          <w:bCs/>
        </w:rPr>
        <w:t>2.1.1</w:t>
      </w:r>
      <w:r>
        <w:rPr>
          <w:rFonts w:ascii="Arial" w:hAnsi="Arial" w:cs="Arial"/>
        </w:rPr>
        <w:t xml:space="preserve">- </w:t>
      </w:r>
      <w:r w:rsidR="00DD2370">
        <w:rPr>
          <w:rFonts w:ascii="Arial" w:hAnsi="Arial" w:cs="Arial"/>
        </w:rPr>
        <w:t xml:space="preserve">Para crianças de até 13 anos de 17:00 as 19:00 horas </w:t>
      </w:r>
    </w:p>
    <w:p w14:paraId="32BA5BDE" w14:textId="77777777" w:rsidR="00DD2370" w:rsidRDefault="00DD2370" w:rsidP="00875EA9">
      <w:pPr>
        <w:spacing w:line="276" w:lineRule="auto"/>
        <w:jc w:val="both"/>
        <w:rPr>
          <w:rFonts w:ascii="Arial" w:hAnsi="Arial" w:cs="Arial"/>
        </w:rPr>
      </w:pPr>
      <w:r w:rsidRPr="00DD2370">
        <w:rPr>
          <w:rFonts w:ascii="Arial" w:hAnsi="Arial" w:cs="Arial"/>
          <w:b/>
          <w:bCs/>
        </w:rPr>
        <w:t>2.1.2-</w:t>
      </w:r>
      <w:r>
        <w:rPr>
          <w:rFonts w:ascii="Arial" w:hAnsi="Arial" w:cs="Arial"/>
        </w:rPr>
        <w:t xml:space="preserve"> Para adolescentes a partir de 13 anos e adultos de 19:00 às 21:00 horas. </w:t>
      </w:r>
    </w:p>
    <w:p w14:paraId="1D8DB75C" w14:textId="77777777" w:rsidR="00DD2370" w:rsidRDefault="00DD2370" w:rsidP="00875EA9">
      <w:pPr>
        <w:spacing w:line="276" w:lineRule="auto"/>
        <w:jc w:val="both"/>
        <w:rPr>
          <w:rFonts w:ascii="Arial" w:hAnsi="Arial" w:cs="Arial"/>
        </w:rPr>
      </w:pPr>
    </w:p>
    <w:p w14:paraId="1078F291" w14:textId="326462EB" w:rsidR="00AE6C7B" w:rsidRDefault="00DD2370" w:rsidP="00875EA9">
      <w:pPr>
        <w:spacing w:line="276" w:lineRule="auto"/>
        <w:jc w:val="both"/>
        <w:rPr>
          <w:rFonts w:ascii="Arial" w:hAnsi="Arial" w:cs="Arial"/>
        </w:rPr>
      </w:pPr>
      <w:r w:rsidRPr="00DD2370">
        <w:rPr>
          <w:rFonts w:ascii="Arial" w:hAnsi="Arial" w:cs="Arial"/>
          <w:b/>
          <w:bCs/>
        </w:rPr>
        <w:t>2.2</w:t>
      </w:r>
      <w:proofErr w:type="gramStart"/>
      <w:r w:rsidRPr="00DD2370">
        <w:rPr>
          <w:rFonts w:ascii="Arial" w:hAnsi="Arial" w:cs="Arial"/>
          <w:b/>
          <w:bCs/>
        </w:rPr>
        <w:t>-</w:t>
      </w:r>
      <w:r>
        <w:rPr>
          <w:rFonts w:ascii="Arial" w:hAnsi="Arial" w:cs="Arial"/>
          <w:b/>
          <w:bCs/>
        </w:rPr>
        <w:t xml:space="preserve">  </w:t>
      </w:r>
      <w:r>
        <w:rPr>
          <w:rFonts w:ascii="Arial" w:hAnsi="Arial" w:cs="Arial"/>
        </w:rPr>
        <w:t>De</w:t>
      </w:r>
      <w:proofErr w:type="gramEnd"/>
      <w:r>
        <w:rPr>
          <w:rFonts w:ascii="Arial" w:hAnsi="Arial" w:cs="Arial"/>
        </w:rPr>
        <w:t xml:space="preserve"> segunda a quinta as aulas serão realizadas na Associação de Moradores do Bairro Santa Efigênia. </w:t>
      </w:r>
    </w:p>
    <w:p w14:paraId="5033ADC2" w14:textId="7A7A0194" w:rsidR="00DD2370" w:rsidRPr="00DD2370" w:rsidRDefault="00DD2370" w:rsidP="00875EA9">
      <w:pPr>
        <w:spacing w:line="276" w:lineRule="auto"/>
        <w:jc w:val="both"/>
        <w:rPr>
          <w:rFonts w:ascii="Arial" w:hAnsi="Arial" w:cs="Arial"/>
          <w:b/>
          <w:bCs/>
        </w:rPr>
      </w:pPr>
      <w:r w:rsidRPr="00DD2370">
        <w:rPr>
          <w:rFonts w:ascii="Arial" w:hAnsi="Arial" w:cs="Arial"/>
          <w:b/>
          <w:bCs/>
        </w:rPr>
        <w:t>2.3</w:t>
      </w:r>
      <w:proofErr w:type="gramStart"/>
      <w:r w:rsidRPr="00DD2370">
        <w:rPr>
          <w:rFonts w:ascii="Arial" w:hAnsi="Arial" w:cs="Arial"/>
          <w:b/>
          <w:bCs/>
        </w:rPr>
        <w:t xml:space="preserve">- </w:t>
      </w:r>
      <w:r>
        <w:rPr>
          <w:rFonts w:ascii="Arial" w:hAnsi="Arial" w:cs="Arial"/>
          <w:b/>
          <w:bCs/>
        </w:rPr>
        <w:t xml:space="preserve"> </w:t>
      </w:r>
      <w:r w:rsidRPr="00DD2370">
        <w:rPr>
          <w:rFonts w:ascii="Arial" w:hAnsi="Arial" w:cs="Arial"/>
        </w:rPr>
        <w:t>Nos</w:t>
      </w:r>
      <w:proofErr w:type="gramEnd"/>
      <w:r w:rsidRPr="00DD2370">
        <w:rPr>
          <w:rFonts w:ascii="Arial" w:hAnsi="Arial" w:cs="Arial"/>
        </w:rPr>
        <w:t xml:space="preserve"> dias de sexta-feira as aulas serão realizadas na quadra poliesportiva do bairro Floresta. </w:t>
      </w:r>
    </w:p>
    <w:p w14:paraId="59C80A81" w14:textId="77777777" w:rsidR="00AE6C7B" w:rsidRDefault="00AE6C7B" w:rsidP="0072026E">
      <w:pPr>
        <w:spacing w:line="276" w:lineRule="auto"/>
        <w:jc w:val="both"/>
        <w:rPr>
          <w:rFonts w:ascii="Arial" w:hAnsi="Arial" w:cs="Arial"/>
        </w:rPr>
      </w:pPr>
    </w:p>
    <w:p w14:paraId="35E4687E" w14:textId="33F0189A" w:rsidR="0012172B" w:rsidRPr="003F3267" w:rsidRDefault="0012172B" w:rsidP="00F27EC2">
      <w:pPr>
        <w:pStyle w:val="PargrafodaLista"/>
        <w:numPr>
          <w:ilvl w:val="0"/>
          <w:numId w:val="15"/>
        </w:numPr>
        <w:spacing w:line="276" w:lineRule="auto"/>
        <w:ind w:left="426" w:hanging="426"/>
        <w:jc w:val="both"/>
        <w:rPr>
          <w:rFonts w:ascii="Arial" w:hAnsi="Arial" w:cs="Arial"/>
          <w:b/>
          <w:bCs/>
        </w:rPr>
      </w:pPr>
      <w:r w:rsidRPr="003F3267">
        <w:rPr>
          <w:rFonts w:ascii="Arial" w:hAnsi="Arial" w:cs="Arial"/>
          <w:b/>
          <w:bCs/>
        </w:rPr>
        <w:t>DA JUSTIFICATIVA</w:t>
      </w:r>
    </w:p>
    <w:p w14:paraId="615278C5" w14:textId="77777777" w:rsidR="003F3267" w:rsidRPr="003F3267" w:rsidRDefault="003F3267" w:rsidP="003F3267">
      <w:pPr>
        <w:pStyle w:val="PargrafodaLista"/>
        <w:spacing w:line="276" w:lineRule="auto"/>
        <w:ind w:left="1065"/>
        <w:jc w:val="both"/>
        <w:rPr>
          <w:rFonts w:ascii="Arial" w:hAnsi="Arial" w:cs="Arial"/>
          <w:b/>
          <w:bCs/>
        </w:rPr>
      </w:pPr>
    </w:p>
    <w:p w14:paraId="49D7E140" w14:textId="3E5F6D07" w:rsidR="002D4C9F" w:rsidRPr="002D4C9F" w:rsidRDefault="003F3267" w:rsidP="002D4C9F">
      <w:pPr>
        <w:jc w:val="both"/>
        <w:rPr>
          <w:rFonts w:ascii="Arial" w:eastAsiaTheme="minorHAnsi" w:hAnsi="Arial" w:cs="Arial"/>
          <w:kern w:val="0"/>
          <w:lang w:eastAsia="en-US" w:bidi="ar-SA"/>
        </w:rPr>
      </w:pPr>
      <w:r>
        <w:rPr>
          <w:rFonts w:ascii="Arial" w:hAnsi="Arial" w:cs="Arial"/>
        </w:rPr>
        <w:t>3.1</w:t>
      </w:r>
      <w:proofErr w:type="gramStart"/>
      <w:r>
        <w:rPr>
          <w:rFonts w:ascii="Arial" w:hAnsi="Arial" w:cs="Arial"/>
        </w:rPr>
        <w:t xml:space="preserve">- </w:t>
      </w:r>
      <w:r w:rsidR="002D4C9F" w:rsidRPr="002D4C9F">
        <w:rPr>
          <w:rFonts w:ascii="Arial" w:eastAsiaTheme="minorHAnsi" w:hAnsi="Arial" w:cs="Arial"/>
          <w:kern w:val="0"/>
          <w:lang w:eastAsia="en-US" w:bidi="ar-SA"/>
        </w:rPr>
        <w:t xml:space="preserve"> </w:t>
      </w:r>
      <w:r w:rsidR="00DD2370">
        <w:rPr>
          <w:rFonts w:ascii="Arial" w:eastAsiaTheme="minorHAnsi" w:hAnsi="Arial" w:cs="Arial"/>
          <w:kern w:val="0"/>
          <w:lang w:eastAsia="en-US" w:bidi="ar-SA"/>
        </w:rPr>
        <w:t>O</w:t>
      </w:r>
      <w:proofErr w:type="gramEnd"/>
      <w:r w:rsidR="00DD2370">
        <w:rPr>
          <w:rFonts w:ascii="Arial" w:eastAsiaTheme="minorHAnsi" w:hAnsi="Arial" w:cs="Arial"/>
          <w:kern w:val="0"/>
          <w:lang w:eastAsia="en-US" w:bidi="ar-SA"/>
        </w:rPr>
        <w:t xml:space="preserve"> ensino da capoeira representa uma oportunidade para integração de diferentes componentes como: </w:t>
      </w:r>
      <w:r w:rsidR="002E232A">
        <w:rPr>
          <w:rFonts w:ascii="Arial" w:eastAsiaTheme="minorHAnsi" w:hAnsi="Arial" w:cs="Arial"/>
          <w:kern w:val="0"/>
          <w:lang w:eastAsia="en-US" w:bidi="ar-SA"/>
        </w:rPr>
        <w:t>história</w:t>
      </w:r>
      <w:r w:rsidR="00DD2370">
        <w:rPr>
          <w:rFonts w:ascii="Arial" w:eastAsiaTheme="minorHAnsi" w:hAnsi="Arial" w:cs="Arial"/>
          <w:kern w:val="0"/>
          <w:lang w:eastAsia="en-US" w:bidi="ar-SA"/>
        </w:rPr>
        <w:t>, educação física, m</w:t>
      </w:r>
      <w:r w:rsidR="002E232A">
        <w:rPr>
          <w:rFonts w:ascii="Arial" w:eastAsiaTheme="minorHAnsi" w:hAnsi="Arial" w:cs="Arial"/>
          <w:kern w:val="0"/>
          <w:lang w:eastAsia="en-US" w:bidi="ar-SA"/>
        </w:rPr>
        <w:t>ú</w:t>
      </w:r>
      <w:r w:rsidR="00DD2370">
        <w:rPr>
          <w:rFonts w:ascii="Arial" w:eastAsiaTheme="minorHAnsi" w:hAnsi="Arial" w:cs="Arial"/>
          <w:kern w:val="0"/>
          <w:lang w:eastAsia="en-US" w:bidi="ar-SA"/>
        </w:rPr>
        <w:t xml:space="preserve">sica, envolvendo alunos dentro de um espirito de respeito ao </w:t>
      </w:r>
      <w:r w:rsidR="002E232A">
        <w:rPr>
          <w:rFonts w:ascii="Arial" w:eastAsiaTheme="minorHAnsi" w:hAnsi="Arial" w:cs="Arial"/>
          <w:kern w:val="0"/>
          <w:lang w:eastAsia="en-US" w:bidi="ar-SA"/>
        </w:rPr>
        <w:t>próximo</w:t>
      </w:r>
      <w:r w:rsidR="00DD2370">
        <w:rPr>
          <w:rFonts w:ascii="Arial" w:eastAsiaTheme="minorHAnsi" w:hAnsi="Arial" w:cs="Arial"/>
          <w:kern w:val="0"/>
          <w:lang w:eastAsia="en-US" w:bidi="ar-SA"/>
        </w:rPr>
        <w:t xml:space="preserve">, a nossa </w:t>
      </w:r>
      <w:r w:rsidR="002E232A">
        <w:rPr>
          <w:rFonts w:ascii="Arial" w:eastAsiaTheme="minorHAnsi" w:hAnsi="Arial" w:cs="Arial"/>
          <w:kern w:val="0"/>
          <w:lang w:eastAsia="en-US" w:bidi="ar-SA"/>
        </w:rPr>
        <w:t>história</w:t>
      </w:r>
      <w:r w:rsidR="00DD2370">
        <w:rPr>
          <w:rFonts w:ascii="Arial" w:eastAsiaTheme="minorHAnsi" w:hAnsi="Arial" w:cs="Arial"/>
          <w:kern w:val="0"/>
          <w:lang w:eastAsia="en-US" w:bidi="ar-SA"/>
        </w:rPr>
        <w:t xml:space="preserve">, nossas </w:t>
      </w:r>
      <w:r w:rsidR="002E232A">
        <w:rPr>
          <w:rFonts w:ascii="Arial" w:eastAsiaTheme="minorHAnsi" w:hAnsi="Arial" w:cs="Arial"/>
          <w:kern w:val="0"/>
          <w:lang w:eastAsia="en-US" w:bidi="ar-SA"/>
        </w:rPr>
        <w:t>tradições</w:t>
      </w:r>
      <w:r w:rsidR="00DD2370">
        <w:rPr>
          <w:rFonts w:ascii="Arial" w:eastAsiaTheme="minorHAnsi" w:hAnsi="Arial" w:cs="Arial"/>
          <w:kern w:val="0"/>
          <w:lang w:eastAsia="en-US" w:bidi="ar-SA"/>
        </w:rPr>
        <w:t xml:space="preserve"> e etc. Este trabalho visa colocar de forma clara e objetiva os benefícios que a capoeira pode trazer no processo educacional de </w:t>
      </w:r>
      <w:r w:rsidR="002E232A">
        <w:rPr>
          <w:rFonts w:ascii="Arial" w:eastAsiaTheme="minorHAnsi" w:hAnsi="Arial" w:cs="Arial"/>
          <w:kern w:val="0"/>
          <w:lang w:eastAsia="en-US" w:bidi="ar-SA"/>
        </w:rPr>
        <w:t>crianças</w:t>
      </w:r>
      <w:r w:rsidR="00DD2370">
        <w:rPr>
          <w:rFonts w:ascii="Arial" w:eastAsiaTheme="minorHAnsi" w:hAnsi="Arial" w:cs="Arial"/>
          <w:kern w:val="0"/>
          <w:lang w:eastAsia="en-US" w:bidi="ar-SA"/>
        </w:rPr>
        <w:t xml:space="preserve"> e </w:t>
      </w:r>
      <w:r w:rsidR="002E232A">
        <w:rPr>
          <w:rFonts w:ascii="Arial" w:eastAsiaTheme="minorHAnsi" w:hAnsi="Arial" w:cs="Arial"/>
          <w:kern w:val="0"/>
          <w:lang w:eastAsia="en-US" w:bidi="ar-SA"/>
        </w:rPr>
        <w:t>adolescentes</w:t>
      </w:r>
      <w:r w:rsidR="00DD2370">
        <w:rPr>
          <w:rFonts w:ascii="Arial" w:eastAsiaTheme="minorHAnsi" w:hAnsi="Arial" w:cs="Arial"/>
          <w:kern w:val="0"/>
          <w:lang w:eastAsia="en-US" w:bidi="ar-SA"/>
        </w:rPr>
        <w:t xml:space="preserve">, </w:t>
      </w:r>
      <w:r w:rsidR="002E232A">
        <w:rPr>
          <w:rFonts w:ascii="Arial" w:eastAsiaTheme="minorHAnsi" w:hAnsi="Arial" w:cs="Arial"/>
          <w:kern w:val="0"/>
          <w:lang w:eastAsia="en-US" w:bidi="ar-SA"/>
        </w:rPr>
        <w:t>desenvolvendo</w:t>
      </w:r>
      <w:r w:rsidR="00DD2370">
        <w:rPr>
          <w:rFonts w:ascii="Arial" w:eastAsiaTheme="minorHAnsi" w:hAnsi="Arial" w:cs="Arial"/>
          <w:kern w:val="0"/>
          <w:lang w:eastAsia="en-US" w:bidi="ar-SA"/>
        </w:rPr>
        <w:t xml:space="preserve"> habilidades físicas, motoras, </w:t>
      </w:r>
      <w:r w:rsidR="002E232A">
        <w:rPr>
          <w:rFonts w:ascii="Arial" w:eastAsiaTheme="minorHAnsi" w:hAnsi="Arial" w:cs="Arial"/>
          <w:kern w:val="0"/>
          <w:lang w:eastAsia="en-US" w:bidi="ar-SA"/>
        </w:rPr>
        <w:t>musicais</w:t>
      </w:r>
      <w:r w:rsidR="00DD2370">
        <w:rPr>
          <w:rFonts w:ascii="Arial" w:eastAsiaTheme="minorHAnsi" w:hAnsi="Arial" w:cs="Arial"/>
          <w:kern w:val="0"/>
          <w:lang w:eastAsia="en-US" w:bidi="ar-SA"/>
        </w:rPr>
        <w:t xml:space="preserve">, noção de tempo e espaço, além de disciplina e trabalho em grupo. </w:t>
      </w:r>
    </w:p>
    <w:p w14:paraId="7FE99E46" w14:textId="79E9259E" w:rsidR="00A63F12" w:rsidRPr="002B523C" w:rsidRDefault="00A63F12" w:rsidP="003F3267">
      <w:pPr>
        <w:spacing w:line="276" w:lineRule="auto"/>
        <w:jc w:val="both"/>
        <w:rPr>
          <w:rFonts w:ascii="Arial" w:hAnsi="Arial" w:cs="Arial"/>
        </w:rPr>
      </w:pPr>
    </w:p>
    <w:p w14:paraId="1199DEEC" w14:textId="674DF878" w:rsidR="0012172B" w:rsidRPr="002B523C" w:rsidRDefault="00B96D74" w:rsidP="0012172B">
      <w:pPr>
        <w:spacing w:line="276" w:lineRule="auto"/>
        <w:jc w:val="both"/>
        <w:rPr>
          <w:rFonts w:ascii="Arial" w:hAnsi="Arial" w:cs="Arial"/>
          <w:b/>
          <w:bCs/>
        </w:rPr>
      </w:pPr>
      <w:r>
        <w:rPr>
          <w:rFonts w:ascii="Arial" w:hAnsi="Arial" w:cs="Arial"/>
          <w:b/>
          <w:bCs/>
        </w:rPr>
        <w:lastRenderedPageBreak/>
        <w:t>4</w:t>
      </w:r>
      <w:r w:rsidR="0012172B" w:rsidRPr="002B523C">
        <w:rPr>
          <w:rFonts w:ascii="Arial" w:hAnsi="Arial" w:cs="Arial"/>
          <w:b/>
          <w:bCs/>
        </w:rPr>
        <w:t>-</w:t>
      </w:r>
      <w:r w:rsidR="0012172B" w:rsidRPr="002B523C">
        <w:rPr>
          <w:rFonts w:ascii="Arial" w:hAnsi="Arial" w:cs="Arial"/>
          <w:b/>
          <w:bCs/>
        </w:rPr>
        <w:tab/>
        <w:t>DOTAÇÃO ORÇAMENTÁRIA:</w:t>
      </w:r>
    </w:p>
    <w:p w14:paraId="5709C73F" w14:textId="77777777" w:rsidR="0012172B" w:rsidRPr="002B523C" w:rsidRDefault="0012172B" w:rsidP="0012172B">
      <w:pPr>
        <w:spacing w:line="276" w:lineRule="auto"/>
        <w:jc w:val="both"/>
        <w:rPr>
          <w:rFonts w:ascii="Arial" w:hAnsi="Arial" w:cs="Arial"/>
          <w:b/>
          <w:bCs/>
        </w:rPr>
      </w:pPr>
    </w:p>
    <w:p w14:paraId="4A51412C" w14:textId="6237CE76" w:rsidR="0012172B" w:rsidRDefault="002E232A" w:rsidP="0012172B">
      <w:pPr>
        <w:spacing w:line="276" w:lineRule="auto"/>
        <w:jc w:val="both"/>
        <w:rPr>
          <w:rFonts w:ascii="Arial" w:hAnsi="Arial" w:cs="Arial"/>
          <w:b/>
          <w:bCs/>
        </w:rPr>
      </w:pPr>
      <w:r>
        <w:rPr>
          <w:rFonts w:ascii="Arial" w:hAnsi="Arial" w:cs="Arial"/>
          <w:b/>
          <w:bCs/>
        </w:rPr>
        <w:t>3.3.90.36.00.2.07.01.08.244.0004.2.0084.</w:t>
      </w:r>
    </w:p>
    <w:p w14:paraId="11F85DE3" w14:textId="77777777" w:rsidR="002E232A" w:rsidRPr="00976498" w:rsidRDefault="002E232A" w:rsidP="0012172B">
      <w:pPr>
        <w:spacing w:line="276" w:lineRule="auto"/>
        <w:jc w:val="both"/>
        <w:rPr>
          <w:rFonts w:ascii="Arial" w:hAnsi="Arial" w:cs="Arial"/>
          <w:b/>
          <w:bCs/>
          <w:sz w:val="28"/>
          <w:szCs w:val="28"/>
        </w:rPr>
      </w:pPr>
    </w:p>
    <w:p w14:paraId="2A3E077B" w14:textId="71687120" w:rsidR="0012172B" w:rsidRPr="00976498" w:rsidRDefault="000E23EF" w:rsidP="0012172B">
      <w:pPr>
        <w:spacing w:line="276" w:lineRule="auto"/>
        <w:jc w:val="both"/>
        <w:rPr>
          <w:rFonts w:ascii="Arial" w:hAnsi="Arial" w:cs="Arial"/>
          <w:b/>
          <w:bCs/>
        </w:rPr>
      </w:pPr>
      <w:r w:rsidRPr="00976498">
        <w:rPr>
          <w:rFonts w:ascii="Arial" w:hAnsi="Arial" w:cs="Arial"/>
          <w:b/>
          <w:bCs/>
        </w:rPr>
        <w:t>5</w:t>
      </w:r>
      <w:r w:rsidR="0012172B" w:rsidRPr="00976498">
        <w:rPr>
          <w:rFonts w:ascii="Arial" w:hAnsi="Arial" w:cs="Arial"/>
          <w:b/>
          <w:bCs/>
        </w:rPr>
        <w:t xml:space="preserve">. DURAÇÃO DO CONTRATO </w:t>
      </w:r>
      <w:r w:rsidR="003A3DCD" w:rsidRPr="00976498">
        <w:rPr>
          <w:rFonts w:ascii="Arial" w:hAnsi="Arial" w:cs="Arial"/>
          <w:b/>
          <w:bCs/>
        </w:rPr>
        <w:t>E PRAZO DE EXECUÇÃO</w:t>
      </w:r>
    </w:p>
    <w:p w14:paraId="28B1D300" w14:textId="77777777" w:rsidR="0012172B" w:rsidRPr="002B523C" w:rsidRDefault="0012172B" w:rsidP="0012172B">
      <w:pPr>
        <w:spacing w:line="276" w:lineRule="auto"/>
        <w:jc w:val="both"/>
        <w:rPr>
          <w:rFonts w:ascii="Arial" w:hAnsi="Arial" w:cs="Arial"/>
          <w:b/>
          <w:bCs/>
        </w:rPr>
      </w:pPr>
    </w:p>
    <w:p w14:paraId="7DAAA9D9" w14:textId="4AF9CCFC" w:rsidR="0012172B" w:rsidRPr="002B523C" w:rsidRDefault="000E23EF" w:rsidP="002E232A">
      <w:pPr>
        <w:spacing w:line="276" w:lineRule="auto"/>
        <w:jc w:val="both"/>
        <w:rPr>
          <w:rFonts w:ascii="Arial" w:hAnsi="Arial" w:cs="Arial"/>
        </w:rPr>
      </w:pPr>
      <w:r>
        <w:rPr>
          <w:rFonts w:ascii="Arial" w:hAnsi="Arial" w:cs="Arial"/>
        </w:rPr>
        <w:t>5</w:t>
      </w:r>
      <w:r w:rsidR="0012172B" w:rsidRPr="002B523C">
        <w:rPr>
          <w:rFonts w:ascii="Arial" w:hAnsi="Arial" w:cs="Arial"/>
        </w:rPr>
        <w:t xml:space="preserve">.1. O prazo de vigência da contratação é </w:t>
      </w:r>
      <w:r w:rsidR="002E232A">
        <w:rPr>
          <w:rFonts w:ascii="Arial" w:hAnsi="Arial" w:cs="Arial"/>
        </w:rPr>
        <w:t xml:space="preserve">de 60 dias </w:t>
      </w:r>
      <w:r w:rsidR="0012172B" w:rsidRPr="002B523C">
        <w:rPr>
          <w:rFonts w:ascii="Arial" w:hAnsi="Arial" w:cs="Arial"/>
        </w:rPr>
        <w:t xml:space="preserve">contados </w:t>
      </w:r>
      <w:r w:rsidR="002D4C9F">
        <w:rPr>
          <w:rFonts w:ascii="Arial" w:hAnsi="Arial" w:cs="Arial"/>
        </w:rPr>
        <w:t xml:space="preserve">a partir </w:t>
      </w:r>
      <w:r w:rsidR="0012172B" w:rsidRPr="002B523C">
        <w:rPr>
          <w:rFonts w:ascii="Arial" w:hAnsi="Arial" w:cs="Arial"/>
        </w:rPr>
        <w:t xml:space="preserve">da assinatura do contrato. </w:t>
      </w:r>
    </w:p>
    <w:p w14:paraId="7AF70596" w14:textId="434DEDB5" w:rsidR="0012172B" w:rsidRPr="002B523C" w:rsidRDefault="0012172B" w:rsidP="0012172B">
      <w:pPr>
        <w:spacing w:line="276" w:lineRule="auto"/>
        <w:jc w:val="both"/>
        <w:rPr>
          <w:rFonts w:ascii="Arial" w:hAnsi="Arial" w:cs="Arial"/>
        </w:rPr>
      </w:pPr>
    </w:p>
    <w:p w14:paraId="30094A5B" w14:textId="28CB5BB8" w:rsidR="0012172B" w:rsidRPr="002B523C" w:rsidRDefault="0029502A" w:rsidP="0012172B">
      <w:pPr>
        <w:spacing w:line="276" w:lineRule="auto"/>
        <w:jc w:val="both"/>
        <w:rPr>
          <w:rFonts w:ascii="Arial" w:hAnsi="Arial" w:cs="Arial"/>
          <w:b/>
          <w:bCs/>
        </w:rPr>
      </w:pPr>
      <w:r>
        <w:rPr>
          <w:rFonts w:ascii="Arial" w:hAnsi="Arial" w:cs="Arial"/>
          <w:b/>
          <w:bCs/>
        </w:rPr>
        <w:t>6</w:t>
      </w:r>
      <w:r w:rsidR="0012172B" w:rsidRPr="002B523C">
        <w:rPr>
          <w:rFonts w:ascii="Arial" w:hAnsi="Arial" w:cs="Arial"/>
          <w:b/>
          <w:bCs/>
        </w:rPr>
        <w:t xml:space="preserve">.  DA FORMA DE EXECUÇÃO: </w:t>
      </w:r>
    </w:p>
    <w:p w14:paraId="6F764292" w14:textId="77777777" w:rsidR="0012172B" w:rsidRPr="002B523C" w:rsidRDefault="0012172B" w:rsidP="0012172B">
      <w:pPr>
        <w:spacing w:line="276" w:lineRule="auto"/>
        <w:jc w:val="both"/>
        <w:rPr>
          <w:rFonts w:ascii="Arial" w:hAnsi="Arial" w:cs="Arial"/>
          <w:b/>
          <w:bCs/>
        </w:rPr>
      </w:pPr>
    </w:p>
    <w:p w14:paraId="26E4E01D" w14:textId="03764B44"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.1. Executar o objeto contratado obedecendo às especificações discriminadas nesse Termo de Referência. </w:t>
      </w:r>
    </w:p>
    <w:p w14:paraId="357682CA" w14:textId="77777777" w:rsidR="0012172B" w:rsidRPr="002B523C" w:rsidRDefault="0012172B" w:rsidP="0012172B">
      <w:pPr>
        <w:spacing w:line="276" w:lineRule="auto"/>
        <w:jc w:val="both"/>
        <w:rPr>
          <w:rFonts w:ascii="Arial" w:hAnsi="Arial" w:cs="Arial"/>
        </w:rPr>
      </w:pPr>
    </w:p>
    <w:p w14:paraId="1E845973" w14:textId="58C4A12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12172B">
      <w:pPr>
        <w:spacing w:line="276" w:lineRule="auto"/>
        <w:jc w:val="both"/>
        <w:rPr>
          <w:rFonts w:ascii="Arial" w:hAnsi="Arial" w:cs="Arial"/>
        </w:rPr>
      </w:pPr>
    </w:p>
    <w:p w14:paraId="7AF7ED4C" w14:textId="4CF4CC58"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.3. Manter, durante toda a execução do contrato, em compatibilidade com as obrigações por ela assumidas, todas as condições de habilitação e qualificação exigidas na licitação.</w:t>
      </w:r>
    </w:p>
    <w:p w14:paraId="14577253" w14:textId="77777777" w:rsidR="0012172B" w:rsidRPr="002B523C" w:rsidRDefault="0012172B" w:rsidP="0012172B">
      <w:pPr>
        <w:spacing w:line="276" w:lineRule="auto"/>
        <w:jc w:val="both"/>
        <w:rPr>
          <w:rFonts w:ascii="Arial" w:hAnsi="Arial" w:cs="Arial"/>
        </w:rPr>
      </w:pPr>
    </w:p>
    <w:p w14:paraId="79C99B69" w14:textId="2F0EA21C"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12172B">
      <w:pPr>
        <w:spacing w:line="276" w:lineRule="auto"/>
        <w:jc w:val="both"/>
        <w:rPr>
          <w:rFonts w:ascii="Arial" w:hAnsi="Arial" w:cs="Arial"/>
        </w:rPr>
      </w:pPr>
    </w:p>
    <w:p w14:paraId="555FB951" w14:textId="13F02BD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12172B">
      <w:pPr>
        <w:spacing w:line="276" w:lineRule="auto"/>
        <w:jc w:val="both"/>
        <w:rPr>
          <w:rFonts w:ascii="Arial" w:hAnsi="Arial" w:cs="Arial"/>
        </w:rPr>
      </w:pPr>
    </w:p>
    <w:p w14:paraId="38657821" w14:textId="233528A0" w:rsidR="0012172B" w:rsidRPr="002B523C" w:rsidRDefault="0029502A" w:rsidP="0012172B">
      <w:pPr>
        <w:spacing w:line="276" w:lineRule="auto"/>
        <w:jc w:val="both"/>
        <w:rPr>
          <w:rFonts w:ascii="Arial" w:hAnsi="Arial" w:cs="Arial"/>
        </w:rPr>
      </w:pPr>
      <w:r>
        <w:rPr>
          <w:rFonts w:ascii="Arial" w:hAnsi="Arial" w:cs="Arial"/>
        </w:rPr>
        <w:t>6.6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7BE4A47" w14:textId="77777777" w:rsidR="0012172B" w:rsidRPr="002B523C" w:rsidRDefault="0012172B" w:rsidP="0012172B">
      <w:pPr>
        <w:spacing w:line="276" w:lineRule="auto"/>
        <w:jc w:val="both"/>
        <w:rPr>
          <w:rFonts w:ascii="Arial" w:hAnsi="Arial" w:cs="Arial"/>
        </w:rPr>
      </w:pPr>
    </w:p>
    <w:p w14:paraId="5565659C" w14:textId="2786D2BB" w:rsidR="0012172B" w:rsidRPr="002B523C" w:rsidRDefault="0029502A" w:rsidP="0012172B">
      <w:pPr>
        <w:spacing w:line="276" w:lineRule="auto"/>
        <w:jc w:val="both"/>
        <w:rPr>
          <w:rFonts w:ascii="Arial" w:hAnsi="Arial" w:cs="Arial"/>
          <w:b/>
          <w:bCs/>
        </w:rPr>
      </w:pPr>
      <w:r>
        <w:rPr>
          <w:rFonts w:ascii="Arial" w:hAnsi="Arial" w:cs="Arial"/>
          <w:b/>
          <w:bCs/>
        </w:rPr>
        <w:t>7</w:t>
      </w:r>
      <w:r w:rsidR="0012172B" w:rsidRPr="002B523C">
        <w:rPr>
          <w:rFonts w:ascii="Arial" w:hAnsi="Arial" w:cs="Arial"/>
          <w:b/>
          <w:bCs/>
        </w:rPr>
        <w:t xml:space="preserve">.   ACOMPANHAMENTO DA EXECUÇÃO: </w:t>
      </w:r>
    </w:p>
    <w:p w14:paraId="2DF7F999" w14:textId="77777777" w:rsidR="0012172B" w:rsidRPr="002B523C" w:rsidRDefault="0012172B" w:rsidP="0012172B">
      <w:pPr>
        <w:spacing w:line="276" w:lineRule="auto"/>
        <w:jc w:val="both"/>
        <w:rPr>
          <w:rFonts w:ascii="Arial" w:hAnsi="Arial" w:cs="Arial"/>
          <w:b/>
          <w:bCs/>
        </w:rPr>
      </w:pPr>
    </w:p>
    <w:p w14:paraId="1D2F39F3" w14:textId="00D9BFF4" w:rsidR="0012172B" w:rsidRPr="002B523C" w:rsidRDefault="0029502A" w:rsidP="0012172B">
      <w:pPr>
        <w:spacing w:line="276" w:lineRule="auto"/>
        <w:jc w:val="both"/>
        <w:rPr>
          <w:rFonts w:ascii="Arial" w:hAnsi="Arial" w:cs="Arial"/>
        </w:rPr>
      </w:pPr>
      <w:r>
        <w:rPr>
          <w:rFonts w:ascii="Arial" w:hAnsi="Arial" w:cs="Arial"/>
        </w:rPr>
        <w:lastRenderedPageBreak/>
        <w:t>7</w:t>
      </w:r>
      <w:r w:rsidR="0012172B" w:rsidRPr="002B523C">
        <w:rPr>
          <w:rFonts w:ascii="Arial" w:hAnsi="Arial" w:cs="Arial"/>
        </w:rPr>
        <w:t>.1. Sem prejuízo da plena responsabilidade do Contratado, a prestação dos serviços será fiscalizada pel</w:t>
      </w:r>
      <w:r w:rsidR="002B4D3F">
        <w:rPr>
          <w:rFonts w:ascii="Arial" w:hAnsi="Arial" w:cs="Arial"/>
        </w:rPr>
        <w:t>a secretaria de administração</w:t>
      </w:r>
      <w:r w:rsidR="005E61C1">
        <w:rPr>
          <w:rFonts w:ascii="Arial" w:hAnsi="Arial" w:cs="Arial"/>
        </w:rPr>
        <w:t>,</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12172B">
      <w:pPr>
        <w:spacing w:line="276" w:lineRule="auto"/>
        <w:jc w:val="both"/>
        <w:rPr>
          <w:rFonts w:ascii="Arial" w:hAnsi="Arial" w:cs="Arial"/>
        </w:rPr>
      </w:pPr>
    </w:p>
    <w:p w14:paraId="19071348" w14:textId="509E833E"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.2. </w:t>
      </w:r>
      <w:r>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12172B">
      <w:pPr>
        <w:spacing w:line="276" w:lineRule="auto"/>
        <w:jc w:val="both"/>
        <w:rPr>
          <w:rFonts w:ascii="Arial" w:hAnsi="Arial" w:cs="Arial"/>
        </w:rPr>
      </w:pPr>
    </w:p>
    <w:p w14:paraId="7DF853B0" w14:textId="4BFA2CD6" w:rsidR="0012172B" w:rsidRPr="002B523C" w:rsidRDefault="0029502A" w:rsidP="0012172B">
      <w:pPr>
        <w:spacing w:line="276" w:lineRule="auto"/>
        <w:jc w:val="both"/>
        <w:rPr>
          <w:rFonts w:ascii="Arial" w:hAnsi="Arial" w:cs="Arial"/>
          <w:b/>
          <w:bCs/>
        </w:rPr>
      </w:pPr>
      <w:r>
        <w:rPr>
          <w:rFonts w:ascii="Arial" w:hAnsi="Arial" w:cs="Arial"/>
          <w:b/>
          <w:bCs/>
        </w:rPr>
        <w:t>8</w:t>
      </w:r>
      <w:r w:rsidR="0012172B" w:rsidRPr="002B523C">
        <w:rPr>
          <w:rFonts w:ascii="Arial" w:hAnsi="Arial" w:cs="Arial"/>
          <w:b/>
          <w:bCs/>
        </w:rPr>
        <w:t xml:space="preserve">. OBRIGAÇÕES DA CONTRATANTE </w:t>
      </w:r>
    </w:p>
    <w:p w14:paraId="3AAF9514" w14:textId="77777777" w:rsidR="0012172B" w:rsidRPr="002B523C" w:rsidRDefault="0012172B" w:rsidP="0012172B">
      <w:pPr>
        <w:spacing w:line="276" w:lineRule="auto"/>
        <w:jc w:val="both"/>
        <w:rPr>
          <w:rFonts w:ascii="Arial" w:hAnsi="Arial" w:cs="Arial"/>
          <w:b/>
          <w:bCs/>
        </w:rPr>
      </w:pPr>
    </w:p>
    <w:p w14:paraId="7CF6E9C4" w14:textId="532811D6"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.1 São obrigações da Contratante: </w:t>
      </w:r>
    </w:p>
    <w:p w14:paraId="27730BAD" w14:textId="77777777" w:rsidR="0012172B" w:rsidRPr="002B523C" w:rsidRDefault="0012172B" w:rsidP="0012172B">
      <w:pPr>
        <w:spacing w:line="276" w:lineRule="auto"/>
        <w:jc w:val="both"/>
        <w:rPr>
          <w:rFonts w:ascii="Arial" w:hAnsi="Arial" w:cs="Arial"/>
        </w:rPr>
      </w:pPr>
    </w:p>
    <w:p w14:paraId="0393AEEA" w14:textId="3278A7E4"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.2. Efetuar o pagamento a CONTRATADA no prazo e forma estipulados no contrato mediante documento hábil de quitação. </w:t>
      </w:r>
    </w:p>
    <w:p w14:paraId="53A9E9EC" w14:textId="77777777" w:rsidR="0012172B" w:rsidRPr="002B523C" w:rsidRDefault="0012172B" w:rsidP="0012172B">
      <w:pPr>
        <w:spacing w:line="276" w:lineRule="auto"/>
        <w:jc w:val="both"/>
        <w:rPr>
          <w:rFonts w:ascii="Arial" w:hAnsi="Arial" w:cs="Arial"/>
        </w:rPr>
      </w:pPr>
    </w:p>
    <w:p w14:paraId="387FF54D" w14:textId="3F35AEB2"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.3. Solicitar o serviço em conformidade com suas necessidades durante o período de contrato; </w:t>
      </w:r>
    </w:p>
    <w:p w14:paraId="1FF25A66" w14:textId="77777777" w:rsidR="0012172B" w:rsidRPr="002B523C" w:rsidRDefault="0012172B" w:rsidP="0012172B">
      <w:pPr>
        <w:spacing w:line="276" w:lineRule="auto"/>
        <w:jc w:val="both"/>
        <w:rPr>
          <w:rFonts w:ascii="Arial" w:hAnsi="Arial" w:cs="Arial"/>
        </w:rPr>
      </w:pPr>
    </w:p>
    <w:p w14:paraId="2F82C336" w14:textId="69CAC03E"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12172B">
      <w:pPr>
        <w:spacing w:line="276" w:lineRule="auto"/>
        <w:jc w:val="both"/>
        <w:rPr>
          <w:rFonts w:ascii="Arial" w:hAnsi="Arial" w:cs="Arial"/>
        </w:rPr>
      </w:pPr>
    </w:p>
    <w:p w14:paraId="61AC277A" w14:textId="3D967CA0"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24735C39" w14:textId="77777777" w:rsidR="0012172B" w:rsidRPr="002B523C" w:rsidRDefault="0012172B" w:rsidP="0012172B">
      <w:pPr>
        <w:spacing w:line="276" w:lineRule="auto"/>
        <w:jc w:val="both"/>
        <w:rPr>
          <w:rFonts w:ascii="Arial" w:hAnsi="Arial" w:cs="Arial"/>
        </w:rPr>
      </w:pPr>
    </w:p>
    <w:p w14:paraId="78A5B592" w14:textId="69AE8058"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12172B">
      <w:pPr>
        <w:spacing w:line="276" w:lineRule="auto"/>
        <w:jc w:val="both"/>
        <w:rPr>
          <w:rFonts w:ascii="Arial" w:hAnsi="Arial" w:cs="Arial"/>
        </w:rPr>
      </w:pPr>
    </w:p>
    <w:p w14:paraId="3C6BBE4F" w14:textId="07A6DB3B"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w:t>
      </w:r>
      <w:r>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Pr>
          <w:rFonts w:ascii="Arial" w:hAnsi="Arial" w:cs="Arial"/>
        </w:rPr>
        <w:t xml:space="preserve"> de Mar de Espanha pra a prestação dos serviços.</w:t>
      </w:r>
    </w:p>
    <w:p w14:paraId="0C70A515" w14:textId="77777777" w:rsidR="0012172B" w:rsidRPr="002B523C" w:rsidRDefault="0012172B" w:rsidP="0012172B">
      <w:pPr>
        <w:spacing w:line="276" w:lineRule="auto"/>
        <w:jc w:val="both"/>
        <w:rPr>
          <w:rFonts w:ascii="Arial" w:hAnsi="Arial" w:cs="Arial"/>
        </w:rPr>
      </w:pPr>
    </w:p>
    <w:p w14:paraId="5879DBF0" w14:textId="56DACCC8"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.8.  Impedir que terceiros forneçam objeto desta licitação;</w:t>
      </w:r>
    </w:p>
    <w:p w14:paraId="55F760B3" w14:textId="77777777" w:rsidR="0012172B" w:rsidRPr="002B523C" w:rsidRDefault="0012172B" w:rsidP="0012172B">
      <w:pPr>
        <w:spacing w:line="276" w:lineRule="auto"/>
        <w:jc w:val="both"/>
        <w:rPr>
          <w:rFonts w:ascii="Arial" w:hAnsi="Arial" w:cs="Arial"/>
        </w:rPr>
      </w:pPr>
    </w:p>
    <w:p w14:paraId="0E459D0E" w14:textId="464E2CA2"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12172B">
      <w:pPr>
        <w:spacing w:line="276" w:lineRule="auto"/>
        <w:jc w:val="both"/>
        <w:rPr>
          <w:rFonts w:ascii="Arial" w:hAnsi="Arial" w:cs="Arial"/>
        </w:rPr>
      </w:pPr>
    </w:p>
    <w:p w14:paraId="5E7B658F" w14:textId="3E3893BA" w:rsidR="0012172B"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12172B">
      <w:pPr>
        <w:spacing w:line="276" w:lineRule="auto"/>
        <w:jc w:val="both"/>
        <w:rPr>
          <w:rFonts w:ascii="Arial" w:hAnsi="Arial" w:cs="Arial"/>
        </w:rPr>
      </w:pPr>
    </w:p>
    <w:p w14:paraId="416F2FD0" w14:textId="70878B78" w:rsidR="00BB6F44" w:rsidRPr="002A7227" w:rsidRDefault="00016A76" w:rsidP="00BB6F44">
      <w:pPr>
        <w:spacing w:line="276" w:lineRule="auto"/>
        <w:jc w:val="both"/>
        <w:rPr>
          <w:rFonts w:ascii="Arial" w:hAnsi="Arial" w:cs="Arial"/>
        </w:rPr>
      </w:pPr>
      <w:r w:rsidRPr="002A7227">
        <w:rPr>
          <w:rFonts w:ascii="Arial" w:hAnsi="Arial" w:cs="Arial"/>
        </w:rPr>
        <w:t>8.11.</w:t>
      </w:r>
      <w:r w:rsidR="00BB6F44" w:rsidRPr="002A7227">
        <w:rPr>
          <w:rFonts w:ascii="Arial" w:hAnsi="Arial" w:cs="Arial"/>
        </w:rPr>
        <w:t xml:space="preserve"> Compete ainda ao Município: </w:t>
      </w:r>
    </w:p>
    <w:p w14:paraId="618A1003" w14:textId="77777777" w:rsidR="00BB6F44" w:rsidRPr="002A7227" w:rsidRDefault="00BB6F44" w:rsidP="00BB6F44">
      <w:pPr>
        <w:spacing w:line="276" w:lineRule="auto"/>
        <w:jc w:val="both"/>
        <w:rPr>
          <w:rFonts w:ascii="Arial" w:hAnsi="Arial" w:cs="Arial"/>
        </w:rPr>
      </w:pPr>
    </w:p>
    <w:p w14:paraId="08951E95"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a) Quitar o compromisso financeiro assumido com a licitante vencedora, desde que não </w:t>
      </w:r>
      <w:r w:rsidRPr="002A7227">
        <w:rPr>
          <w:rFonts w:ascii="Arial" w:hAnsi="Arial" w:cs="Arial"/>
        </w:rPr>
        <w:lastRenderedPageBreak/>
        <w:t xml:space="preserve">haja impedimento legal para o fato; </w:t>
      </w:r>
    </w:p>
    <w:p w14:paraId="5BC2E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EE3135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4869A0B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d) Aplicar as sanções administrativas contratuais pertinentes, em caso de inadimplemento; </w:t>
      </w:r>
    </w:p>
    <w:p w14:paraId="17473120"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e) Prestar à contratada todos os esclarecimentos necessários à execução do contrato; </w:t>
      </w:r>
    </w:p>
    <w:p w14:paraId="21344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f) Arcar com as despesas de publicação do extrato do contrato; </w:t>
      </w:r>
    </w:p>
    <w:p w14:paraId="6D52BEE2" w14:textId="77777777" w:rsidR="00BB6F44" w:rsidRPr="002A7227" w:rsidRDefault="00BB6F44" w:rsidP="00BB6F44">
      <w:pPr>
        <w:spacing w:line="276" w:lineRule="auto"/>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12172B">
      <w:pPr>
        <w:spacing w:line="276" w:lineRule="auto"/>
        <w:jc w:val="both"/>
        <w:rPr>
          <w:rFonts w:ascii="Arial" w:hAnsi="Arial" w:cs="Arial"/>
        </w:rPr>
      </w:pPr>
    </w:p>
    <w:p w14:paraId="03EA4B4B"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12172B">
      <w:pPr>
        <w:spacing w:line="276" w:lineRule="auto"/>
        <w:jc w:val="both"/>
        <w:rPr>
          <w:rFonts w:ascii="Arial" w:hAnsi="Arial" w:cs="Arial"/>
          <w:b/>
          <w:bCs/>
        </w:rPr>
      </w:pPr>
    </w:p>
    <w:p w14:paraId="00339060" w14:textId="21BD2563" w:rsidR="0012172B" w:rsidRPr="002B523C" w:rsidRDefault="0012172B" w:rsidP="0012172B">
      <w:pPr>
        <w:spacing w:line="276" w:lineRule="auto"/>
        <w:jc w:val="both"/>
        <w:rPr>
          <w:rFonts w:ascii="Arial" w:hAnsi="Arial" w:cs="Arial"/>
        </w:rPr>
      </w:pPr>
      <w:bookmarkStart w:id="20" w:name="_Hlk155182675"/>
      <w:r w:rsidRPr="002B523C">
        <w:rPr>
          <w:rFonts w:ascii="Arial" w:hAnsi="Arial" w:cs="Arial"/>
        </w:rPr>
        <w:t xml:space="preserve">8.1. Executar os serviços solicitados conforme Ordem de Serviço, Termo de Referência devidamente assinada por servidor competente para tal </w:t>
      </w:r>
      <w:r w:rsidR="00FD512C">
        <w:rPr>
          <w:rFonts w:ascii="Arial" w:hAnsi="Arial" w:cs="Arial"/>
        </w:rPr>
        <w:t>no prazo estipulado neste termo de referência</w:t>
      </w:r>
      <w:r w:rsidRPr="002B523C">
        <w:rPr>
          <w:rFonts w:ascii="Arial" w:hAnsi="Arial" w:cs="Arial"/>
        </w:rPr>
        <w:t>, após a assinatura do contrato.</w:t>
      </w:r>
    </w:p>
    <w:p w14:paraId="553673C3" w14:textId="77777777" w:rsidR="0012172B" w:rsidRPr="002B523C" w:rsidRDefault="0012172B" w:rsidP="0012172B">
      <w:pPr>
        <w:spacing w:line="276" w:lineRule="auto"/>
        <w:jc w:val="both"/>
        <w:rPr>
          <w:rFonts w:ascii="Arial" w:hAnsi="Arial" w:cs="Arial"/>
        </w:rPr>
      </w:pPr>
    </w:p>
    <w:p w14:paraId="2503E539" w14:textId="0887182E" w:rsidR="0012172B" w:rsidRPr="002B523C" w:rsidRDefault="0012172B" w:rsidP="0012172B">
      <w:pPr>
        <w:spacing w:line="276" w:lineRule="auto"/>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12172B">
      <w:pPr>
        <w:spacing w:line="276" w:lineRule="auto"/>
        <w:jc w:val="both"/>
        <w:rPr>
          <w:rFonts w:ascii="Arial" w:hAnsi="Arial" w:cs="Arial"/>
        </w:rPr>
      </w:pPr>
    </w:p>
    <w:p w14:paraId="64E586D2" w14:textId="77777777" w:rsidR="0012172B" w:rsidRPr="002B523C" w:rsidRDefault="0012172B" w:rsidP="0012172B">
      <w:pPr>
        <w:spacing w:line="276" w:lineRule="auto"/>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12172B">
      <w:pPr>
        <w:spacing w:line="276" w:lineRule="auto"/>
        <w:jc w:val="both"/>
        <w:rPr>
          <w:rFonts w:ascii="Arial" w:hAnsi="Arial" w:cs="Arial"/>
        </w:rPr>
      </w:pPr>
    </w:p>
    <w:p w14:paraId="37CBBD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12172B">
      <w:pPr>
        <w:spacing w:line="276" w:lineRule="auto"/>
        <w:jc w:val="both"/>
        <w:rPr>
          <w:rFonts w:ascii="Arial" w:hAnsi="Arial" w:cs="Arial"/>
        </w:rPr>
      </w:pPr>
    </w:p>
    <w:p w14:paraId="00A470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12172B">
      <w:pPr>
        <w:spacing w:line="276" w:lineRule="auto"/>
        <w:jc w:val="both"/>
        <w:rPr>
          <w:rFonts w:ascii="Arial" w:hAnsi="Arial" w:cs="Arial"/>
        </w:rPr>
      </w:pPr>
    </w:p>
    <w:p w14:paraId="284368F5" w14:textId="77777777" w:rsidR="0012172B" w:rsidRPr="002B523C" w:rsidRDefault="0012172B" w:rsidP="0012172B">
      <w:pPr>
        <w:spacing w:line="276" w:lineRule="auto"/>
        <w:jc w:val="both"/>
        <w:rPr>
          <w:rFonts w:ascii="Arial" w:hAnsi="Arial" w:cs="Arial"/>
        </w:rPr>
      </w:pPr>
      <w:r w:rsidRPr="002B523C">
        <w:rPr>
          <w:rFonts w:ascii="Arial" w:hAnsi="Arial" w:cs="Arial"/>
        </w:rPr>
        <w:t>8.6. Todos os materiais, mão de obra,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12172B">
      <w:pPr>
        <w:spacing w:line="276" w:lineRule="auto"/>
        <w:jc w:val="both"/>
        <w:rPr>
          <w:rFonts w:ascii="Arial" w:hAnsi="Arial" w:cs="Arial"/>
        </w:rPr>
      </w:pPr>
    </w:p>
    <w:p w14:paraId="4F9C6FA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12172B">
      <w:pPr>
        <w:spacing w:line="276" w:lineRule="auto"/>
        <w:jc w:val="both"/>
        <w:rPr>
          <w:rFonts w:ascii="Arial" w:hAnsi="Arial" w:cs="Arial"/>
        </w:rPr>
      </w:pPr>
    </w:p>
    <w:p w14:paraId="57EB8C0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12172B">
      <w:pPr>
        <w:spacing w:line="276" w:lineRule="auto"/>
        <w:jc w:val="both"/>
        <w:rPr>
          <w:rFonts w:ascii="Arial" w:hAnsi="Arial" w:cs="Arial"/>
        </w:rPr>
      </w:pPr>
    </w:p>
    <w:p w14:paraId="0F57AC67" w14:textId="77777777" w:rsidR="0012172B" w:rsidRPr="002B523C" w:rsidRDefault="0012172B" w:rsidP="0012172B">
      <w:pPr>
        <w:spacing w:line="276" w:lineRule="auto"/>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12172B">
      <w:pPr>
        <w:spacing w:line="276" w:lineRule="auto"/>
        <w:jc w:val="both"/>
        <w:rPr>
          <w:rFonts w:ascii="Arial" w:hAnsi="Arial" w:cs="Arial"/>
        </w:rPr>
      </w:pPr>
    </w:p>
    <w:p w14:paraId="3D4B0897" w14:textId="5CDAA790" w:rsidR="0012172B" w:rsidRPr="002B523C" w:rsidRDefault="0012172B" w:rsidP="0012172B">
      <w:pPr>
        <w:spacing w:line="276" w:lineRule="auto"/>
        <w:jc w:val="both"/>
        <w:rPr>
          <w:rFonts w:ascii="Arial" w:hAnsi="Arial" w:cs="Arial"/>
        </w:rPr>
      </w:pPr>
      <w:r w:rsidRPr="002B523C">
        <w:rPr>
          <w:rFonts w:ascii="Arial" w:hAnsi="Arial" w:cs="Arial"/>
        </w:rPr>
        <w:t xml:space="preserve">8.10. </w:t>
      </w:r>
      <w:r w:rsidR="002E232A">
        <w:rPr>
          <w:rFonts w:ascii="Arial" w:hAnsi="Arial" w:cs="Arial"/>
        </w:rPr>
        <w:t xml:space="preserve">Possuir profissional capacitado </w:t>
      </w:r>
      <w:r w:rsidRPr="002B523C">
        <w:rPr>
          <w:rFonts w:ascii="Arial" w:hAnsi="Arial" w:cs="Arial"/>
        </w:rPr>
        <w:t xml:space="preserve">arcando com a devida remuneração e demais encargos exigidos; </w:t>
      </w:r>
    </w:p>
    <w:p w14:paraId="02954C4C" w14:textId="77777777" w:rsidR="0012172B" w:rsidRPr="002B523C" w:rsidRDefault="0012172B" w:rsidP="0012172B">
      <w:pPr>
        <w:spacing w:line="276" w:lineRule="auto"/>
        <w:jc w:val="both"/>
        <w:rPr>
          <w:rFonts w:ascii="Arial" w:hAnsi="Arial" w:cs="Arial"/>
        </w:rPr>
      </w:pPr>
    </w:p>
    <w:p w14:paraId="349C9F01" w14:textId="4B5B3254" w:rsidR="0012172B" w:rsidRDefault="0012172B" w:rsidP="0012172B">
      <w:pPr>
        <w:spacing w:line="276" w:lineRule="auto"/>
        <w:jc w:val="both"/>
        <w:rPr>
          <w:rFonts w:ascii="Arial" w:hAnsi="Arial" w:cs="Arial"/>
        </w:rPr>
      </w:pPr>
      <w:r w:rsidRPr="002B523C">
        <w:rPr>
          <w:rFonts w:ascii="Arial" w:hAnsi="Arial" w:cs="Arial"/>
        </w:rPr>
        <w:t xml:space="preserve">8.11. Cumprir rigorosamente as normas técnicas relacionadas à prestação dos serviços, responsabilizando-se pela qualidade do mesmo, bem como pela segurança de seus empregados. </w:t>
      </w:r>
    </w:p>
    <w:p w14:paraId="04A69364" w14:textId="77777777" w:rsidR="002E232A" w:rsidRPr="002B523C" w:rsidRDefault="002E232A" w:rsidP="0012172B">
      <w:pPr>
        <w:spacing w:line="276" w:lineRule="auto"/>
        <w:jc w:val="both"/>
        <w:rPr>
          <w:rFonts w:ascii="Arial" w:hAnsi="Arial" w:cs="Arial"/>
        </w:rPr>
      </w:pPr>
    </w:p>
    <w:p w14:paraId="778CC753" w14:textId="77777777" w:rsidR="0012172B" w:rsidRPr="002B523C" w:rsidRDefault="0012172B" w:rsidP="0012172B">
      <w:pPr>
        <w:spacing w:line="276" w:lineRule="auto"/>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12172B">
      <w:pPr>
        <w:spacing w:line="276" w:lineRule="auto"/>
        <w:jc w:val="both"/>
        <w:rPr>
          <w:rFonts w:ascii="Arial" w:hAnsi="Arial" w:cs="Arial"/>
        </w:rPr>
      </w:pPr>
    </w:p>
    <w:p w14:paraId="7BD66CFB" w14:textId="77777777" w:rsidR="0012172B" w:rsidRPr="002B523C" w:rsidRDefault="0012172B" w:rsidP="0012172B">
      <w:pPr>
        <w:spacing w:line="276" w:lineRule="auto"/>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12172B">
      <w:pPr>
        <w:spacing w:line="276" w:lineRule="auto"/>
        <w:jc w:val="both"/>
        <w:rPr>
          <w:rFonts w:ascii="Arial" w:hAnsi="Arial" w:cs="Arial"/>
        </w:rPr>
      </w:pPr>
    </w:p>
    <w:p w14:paraId="1E5EEBA5" w14:textId="77777777" w:rsidR="0012172B" w:rsidRPr="002B523C" w:rsidRDefault="0012172B" w:rsidP="0012172B">
      <w:pPr>
        <w:spacing w:line="276" w:lineRule="auto"/>
        <w:jc w:val="both"/>
        <w:rPr>
          <w:rFonts w:ascii="Arial" w:hAnsi="Arial" w:cs="Arial"/>
        </w:rPr>
      </w:pPr>
      <w:r w:rsidRPr="002B523C">
        <w:rPr>
          <w:rFonts w:ascii="Arial" w:hAnsi="Arial" w:cs="Arial"/>
        </w:rPr>
        <w:t>8.13. O CONTRATADO responde, por danos causados à CONTRATANTE e ou a terceiros, comprovada a culpa ou dolo.</w:t>
      </w:r>
      <w:bookmarkStart w:id="21" w:name="_Hlk2413463"/>
    </w:p>
    <w:p w14:paraId="3A82CC1E" w14:textId="77777777" w:rsidR="0012172B" w:rsidRPr="002B523C" w:rsidRDefault="0012172B" w:rsidP="0012172B">
      <w:pPr>
        <w:spacing w:line="276" w:lineRule="auto"/>
        <w:jc w:val="both"/>
        <w:rPr>
          <w:rFonts w:ascii="Arial" w:hAnsi="Arial" w:cs="Arial"/>
          <w:b/>
          <w:bCs/>
        </w:rPr>
      </w:pPr>
    </w:p>
    <w:p w14:paraId="46DD770F" w14:textId="24DFA6F0" w:rsidR="0012172B" w:rsidRDefault="0012172B" w:rsidP="0012172B">
      <w:pPr>
        <w:spacing w:line="276" w:lineRule="auto"/>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12172B">
      <w:pPr>
        <w:spacing w:line="276" w:lineRule="auto"/>
        <w:jc w:val="both"/>
        <w:rPr>
          <w:rFonts w:ascii="Arial" w:hAnsi="Arial" w:cs="Arial"/>
        </w:rPr>
      </w:pPr>
    </w:p>
    <w:p w14:paraId="4418E12E" w14:textId="77777777" w:rsidR="00BB6F44" w:rsidRPr="00BB6F44" w:rsidRDefault="00BB6F44" w:rsidP="00BB6F44">
      <w:pPr>
        <w:spacing w:line="276" w:lineRule="auto"/>
        <w:jc w:val="both"/>
        <w:rPr>
          <w:rFonts w:ascii="Arial" w:hAnsi="Arial" w:cs="Arial"/>
        </w:rPr>
      </w:pPr>
      <w:r w:rsidRPr="00BB6F44">
        <w:rPr>
          <w:rFonts w:ascii="Arial" w:hAnsi="Arial" w:cs="Arial"/>
        </w:rPr>
        <w:t>9.15 -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BB6F44">
      <w:pPr>
        <w:spacing w:line="276" w:lineRule="auto"/>
        <w:jc w:val="both"/>
        <w:rPr>
          <w:rFonts w:ascii="Arial" w:hAnsi="Arial" w:cs="Arial"/>
        </w:rPr>
      </w:pPr>
    </w:p>
    <w:p w14:paraId="519FC5DC" w14:textId="5F772ED2" w:rsidR="00BB6F44" w:rsidRDefault="00BB6F44" w:rsidP="00BB6F44">
      <w:pPr>
        <w:spacing w:line="276" w:lineRule="auto"/>
        <w:jc w:val="both"/>
        <w:rPr>
          <w:rFonts w:ascii="Arial" w:hAnsi="Arial" w:cs="Arial"/>
        </w:rPr>
      </w:pPr>
      <w:r w:rsidRPr="00BB6F44">
        <w:rPr>
          <w:rFonts w:ascii="Arial" w:hAnsi="Arial" w:cs="Arial"/>
        </w:rPr>
        <w:t xml:space="preserve">9.15.1 - Em face da supramencionada responsabilidade não existirá qualquer vínculo empregatício ou de qualquer outra natureza, entre a contratante e prepostos, auxiliares, profissionais ou sócios da contratada. </w:t>
      </w:r>
    </w:p>
    <w:p w14:paraId="0AC8880B" w14:textId="77777777" w:rsidR="003A3DCD" w:rsidRDefault="003A3DCD" w:rsidP="00BB6F44">
      <w:pPr>
        <w:spacing w:line="276" w:lineRule="auto"/>
        <w:jc w:val="both"/>
        <w:rPr>
          <w:rFonts w:ascii="Arial" w:hAnsi="Arial" w:cs="Arial"/>
        </w:rPr>
      </w:pPr>
    </w:p>
    <w:bookmarkEnd w:id="20"/>
    <w:bookmarkEnd w:id="21"/>
    <w:p w14:paraId="7C379739"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9. DA SUBCONTRATAÇÃO </w:t>
      </w:r>
    </w:p>
    <w:p w14:paraId="7BB16322" w14:textId="77777777" w:rsidR="0012172B" w:rsidRPr="002B523C" w:rsidRDefault="0012172B" w:rsidP="0012172B">
      <w:pPr>
        <w:spacing w:line="276" w:lineRule="auto"/>
        <w:jc w:val="both"/>
        <w:rPr>
          <w:rFonts w:ascii="Arial" w:hAnsi="Arial" w:cs="Arial"/>
          <w:b/>
          <w:bCs/>
        </w:rPr>
      </w:pPr>
    </w:p>
    <w:p w14:paraId="5F351240" w14:textId="77777777" w:rsidR="0012172B" w:rsidRPr="002B523C" w:rsidRDefault="0012172B" w:rsidP="0012172B">
      <w:pPr>
        <w:spacing w:line="276" w:lineRule="auto"/>
        <w:jc w:val="both"/>
        <w:rPr>
          <w:i/>
        </w:rPr>
      </w:pPr>
      <w:r w:rsidRPr="002B523C">
        <w:rPr>
          <w:rFonts w:ascii="Arial" w:hAnsi="Arial" w:cs="Arial"/>
        </w:rPr>
        <w:t>9.1. Não será admitida a subcontratação do objeto licitatório</w:t>
      </w:r>
      <w:r w:rsidRPr="002B523C">
        <w:rPr>
          <w:i/>
        </w:rPr>
        <w:t xml:space="preserve">. </w:t>
      </w:r>
    </w:p>
    <w:p w14:paraId="120A07AE" w14:textId="77777777" w:rsidR="0012172B" w:rsidRPr="002B523C" w:rsidRDefault="0012172B" w:rsidP="0012172B">
      <w:pPr>
        <w:spacing w:line="276" w:lineRule="auto"/>
        <w:jc w:val="both"/>
        <w:rPr>
          <w:b/>
          <w:bCs/>
          <w:i/>
        </w:rPr>
      </w:pPr>
    </w:p>
    <w:p w14:paraId="05692A91" w14:textId="7A4C1264"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10.  DO CONTROLE E FISCALIZAÇÃO DA EXECUÇÃO </w:t>
      </w:r>
    </w:p>
    <w:p w14:paraId="6F8BC9C6" w14:textId="77777777" w:rsidR="003A3DCD" w:rsidRDefault="003A3DCD" w:rsidP="0012172B">
      <w:pPr>
        <w:spacing w:line="276" w:lineRule="auto"/>
        <w:jc w:val="both"/>
        <w:rPr>
          <w:rFonts w:ascii="Arial" w:hAnsi="Arial" w:cs="Arial"/>
        </w:rPr>
      </w:pPr>
    </w:p>
    <w:p w14:paraId="2E92BD1E" w14:textId="2B8384D6" w:rsidR="0012172B" w:rsidRDefault="0012172B" w:rsidP="0012172B">
      <w:pPr>
        <w:spacing w:line="276" w:lineRule="auto"/>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12172B">
      <w:pPr>
        <w:spacing w:line="276" w:lineRule="auto"/>
        <w:jc w:val="both"/>
        <w:rPr>
          <w:rFonts w:ascii="Arial" w:hAnsi="Arial" w:cs="Arial"/>
        </w:rPr>
      </w:pPr>
    </w:p>
    <w:p w14:paraId="11E37854" w14:textId="0DD8BBC2" w:rsidR="00BB6F44" w:rsidRPr="002B523C" w:rsidRDefault="00BB6F44" w:rsidP="0012172B">
      <w:pPr>
        <w:spacing w:line="276" w:lineRule="auto"/>
        <w:jc w:val="both"/>
        <w:rPr>
          <w:rFonts w:ascii="Arial" w:hAnsi="Arial" w:cs="Arial"/>
        </w:rPr>
      </w:pPr>
      <w:r w:rsidRPr="00BB6F44">
        <w:rPr>
          <w:rFonts w:ascii="Arial" w:hAnsi="Arial" w:cs="Arial"/>
        </w:rPr>
        <w:t>1</w:t>
      </w:r>
      <w:r w:rsidR="003A3DCD">
        <w:rPr>
          <w:rFonts w:ascii="Arial" w:hAnsi="Arial" w:cs="Arial"/>
        </w:rPr>
        <w:t>0</w:t>
      </w:r>
      <w:r w:rsidRPr="00BB6F44">
        <w:rPr>
          <w:rFonts w:ascii="Arial" w:hAnsi="Arial" w:cs="Arial"/>
        </w:rPr>
        <w:t xml:space="preserve">.2 - Em caso de impedimento, ordem de paralisação ou suspensão do contrato, o </w:t>
      </w:r>
      <w:r w:rsidRPr="00BB6F44">
        <w:rPr>
          <w:rFonts w:ascii="Arial" w:hAnsi="Arial" w:cs="Arial"/>
        </w:rPr>
        <w:lastRenderedPageBreak/>
        <w:t>cronograma de execução será prorrogado automaticamente pelo tempo correspondente, anotadas tais circunstâncias mediante simples apostila.</w:t>
      </w:r>
    </w:p>
    <w:p w14:paraId="4E6DE377" w14:textId="77777777" w:rsidR="0012172B" w:rsidRPr="002B523C" w:rsidRDefault="0012172B" w:rsidP="0012172B">
      <w:pPr>
        <w:spacing w:line="276" w:lineRule="auto"/>
        <w:jc w:val="both"/>
        <w:rPr>
          <w:rFonts w:ascii="Arial" w:hAnsi="Arial" w:cs="Arial"/>
        </w:rPr>
      </w:pPr>
    </w:p>
    <w:p w14:paraId="68BC3594" w14:textId="79F34BA7" w:rsidR="0012172B" w:rsidRPr="002B523C" w:rsidRDefault="0012172B" w:rsidP="0012172B">
      <w:pPr>
        <w:spacing w:line="276" w:lineRule="auto"/>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12172B">
      <w:pPr>
        <w:spacing w:line="276" w:lineRule="auto"/>
        <w:jc w:val="both"/>
        <w:rPr>
          <w:rFonts w:ascii="Arial" w:hAnsi="Arial" w:cs="Arial"/>
        </w:rPr>
      </w:pPr>
    </w:p>
    <w:p w14:paraId="66075A5F" w14:textId="3A556AE9" w:rsidR="0012172B" w:rsidRPr="002B523C" w:rsidRDefault="0012172B" w:rsidP="0012172B">
      <w:pPr>
        <w:spacing w:line="276" w:lineRule="auto"/>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12172B">
      <w:pPr>
        <w:spacing w:line="276" w:lineRule="auto"/>
        <w:jc w:val="both"/>
        <w:rPr>
          <w:rFonts w:ascii="Arial" w:hAnsi="Arial" w:cs="Arial"/>
        </w:rPr>
      </w:pPr>
    </w:p>
    <w:p w14:paraId="2C8EC6C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ultrapasse sua competência. </w:t>
      </w:r>
    </w:p>
    <w:p w14:paraId="7C6C854C" w14:textId="77777777" w:rsidR="0012172B" w:rsidRPr="002B523C" w:rsidRDefault="0012172B" w:rsidP="0012172B">
      <w:pPr>
        <w:spacing w:line="276" w:lineRule="auto"/>
        <w:jc w:val="both"/>
        <w:rPr>
          <w:rFonts w:ascii="Arial" w:hAnsi="Arial" w:cs="Arial"/>
        </w:rPr>
      </w:pPr>
    </w:p>
    <w:p w14:paraId="6A42BF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12172B">
      <w:pPr>
        <w:spacing w:line="276" w:lineRule="auto"/>
        <w:jc w:val="both"/>
        <w:rPr>
          <w:rFonts w:ascii="Arial" w:hAnsi="Arial" w:cs="Arial"/>
        </w:rPr>
      </w:pPr>
    </w:p>
    <w:p w14:paraId="29DDB5E6"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12172B">
      <w:pPr>
        <w:spacing w:line="276" w:lineRule="auto"/>
        <w:jc w:val="both"/>
        <w:rPr>
          <w:rFonts w:ascii="Arial" w:hAnsi="Arial" w:cs="Arial"/>
        </w:rPr>
      </w:pPr>
    </w:p>
    <w:p w14:paraId="1526F67E" w14:textId="77777777" w:rsidR="0012172B" w:rsidRPr="002B523C" w:rsidRDefault="0012172B" w:rsidP="0012172B">
      <w:pPr>
        <w:spacing w:line="276" w:lineRule="auto"/>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12172B">
      <w:pPr>
        <w:spacing w:line="276" w:lineRule="auto"/>
        <w:jc w:val="both"/>
        <w:rPr>
          <w:rFonts w:ascii="Arial" w:hAnsi="Arial" w:cs="Arial"/>
        </w:rPr>
      </w:pPr>
    </w:p>
    <w:p w14:paraId="12638793"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12172B">
      <w:pPr>
        <w:spacing w:line="276" w:lineRule="auto"/>
        <w:jc w:val="both"/>
        <w:rPr>
          <w:rFonts w:ascii="Arial" w:hAnsi="Arial" w:cs="Arial"/>
          <w:b/>
          <w:bCs/>
        </w:rPr>
      </w:pPr>
    </w:p>
    <w:p w14:paraId="44EFBB1D" w14:textId="09DF494C" w:rsidR="0012172B" w:rsidRPr="002B523C" w:rsidRDefault="0012172B" w:rsidP="0012172B">
      <w:pPr>
        <w:spacing w:line="276" w:lineRule="auto"/>
        <w:jc w:val="both"/>
        <w:rPr>
          <w:rFonts w:ascii="Arial" w:hAnsi="Arial" w:cs="Arial"/>
        </w:rPr>
      </w:pPr>
      <w:r w:rsidRPr="002B523C">
        <w:rPr>
          <w:rFonts w:ascii="Arial" w:hAnsi="Arial" w:cs="Arial"/>
        </w:rPr>
        <w:t xml:space="preserve">11.1. O pagamento será realizado no prazo máximo de até </w:t>
      </w:r>
      <w:r w:rsidR="009122CA">
        <w:rPr>
          <w:rFonts w:ascii="Arial" w:hAnsi="Arial" w:cs="Arial"/>
        </w:rPr>
        <w:t>10</w:t>
      </w:r>
      <w:r w:rsidRPr="002B523C">
        <w:rPr>
          <w:rFonts w:ascii="Arial" w:hAnsi="Arial" w:cs="Arial"/>
        </w:rPr>
        <w:t xml:space="preserve"> (</w:t>
      </w:r>
      <w:r w:rsidR="009122CA">
        <w:rPr>
          <w:rFonts w:ascii="Arial" w:hAnsi="Arial" w:cs="Arial"/>
        </w:rPr>
        <w:t>dez</w:t>
      </w:r>
      <w:r w:rsidRPr="002B523C">
        <w:rPr>
          <w:rFonts w:ascii="Arial" w:hAnsi="Arial" w:cs="Arial"/>
        </w:rPr>
        <w:t xml:space="preserve">) dias, contados a partir do recebimento da Nota Fiscal, através de ordem bancária, para crédito em banco, agência e conta corrente indicados pelo contratado. </w:t>
      </w:r>
    </w:p>
    <w:p w14:paraId="3BEA2113" w14:textId="77777777" w:rsidR="0012172B" w:rsidRPr="002B523C" w:rsidRDefault="0012172B" w:rsidP="0012172B">
      <w:pPr>
        <w:spacing w:line="276" w:lineRule="auto"/>
        <w:jc w:val="both"/>
        <w:rPr>
          <w:rFonts w:ascii="Arial" w:hAnsi="Arial" w:cs="Arial"/>
        </w:rPr>
      </w:pPr>
    </w:p>
    <w:p w14:paraId="2003B2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11.2. Considera-se ocorrido o recebimento da nota fiscal no momento em que o órgão contratante atestar a execução do objeto do contrato. </w:t>
      </w:r>
    </w:p>
    <w:p w14:paraId="48D2F9B0" w14:textId="77777777" w:rsidR="0012172B" w:rsidRPr="002B523C" w:rsidRDefault="0012172B" w:rsidP="0012172B">
      <w:pPr>
        <w:spacing w:line="276" w:lineRule="auto"/>
        <w:jc w:val="both"/>
        <w:rPr>
          <w:rFonts w:ascii="Arial" w:hAnsi="Arial" w:cs="Arial"/>
        </w:rPr>
      </w:pPr>
    </w:p>
    <w:p w14:paraId="60C1A1A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11.3. A Nota Fiscal deverá ser obrigatoriamente acompanhada da comprovação da regularidade fiscal, mediante consulta aos sítios eletrônicos oficiais ou. </w:t>
      </w:r>
    </w:p>
    <w:p w14:paraId="7F63D098" w14:textId="77777777" w:rsidR="0012172B" w:rsidRPr="002B523C" w:rsidRDefault="0012172B" w:rsidP="0012172B">
      <w:pPr>
        <w:spacing w:line="276" w:lineRule="auto"/>
        <w:jc w:val="both"/>
        <w:rPr>
          <w:rFonts w:ascii="Arial" w:hAnsi="Arial" w:cs="Arial"/>
        </w:rPr>
      </w:pPr>
    </w:p>
    <w:p w14:paraId="33464F4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11.4. Havendo erro na apresentação da Nota Fiscal ou dos documentos pertinentes à </w:t>
      </w:r>
      <w:r w:rsidRPr="002B523C">
        <w:rPr>
          <w:rFonts w:ascii="Arial" w:hAnsi="Arial" w:cs="Arial"/>
        </w:rPr>
        <w:lastRenderedPageBreak/>
        <w:t>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5B4A27" w14:textId="77777777" w:rsidR="0012172B" w:rsidRPr="002B523C" w:rsidRDefault="0012172B" w:rsidP="0012172B">
      <w:pPr>
        <w:spacing w:line="276" w:lineRule="auto"/>
        <w:jc w:val="both"/>
        <w:rPr>
          <w:rFonts w:ascii="Arial" w:hAnsi="Arial" w:cs="Arial"/>
        </w:rPr>
      </w:pPr>
    </w:p>
    <w:p w14:paraId="6838965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11.5. Será considerada data do pagamento o dia em que constar como emitida a ordem bancária para pagamento. </w:t>
      </w:r>
    </w:p>
    <w:p w14:paraId="5DEBFE63" w14:textId="77777777" w:rsidR="0012172B" w:rsidRPr="002B523C" w:rsidRDefault="0012172B" w:rsidP="0012172B">
      <w:pPr>
        <w:spacing w:line="276" w:lineRule="auto"/>
        <w:jc w:val="both"/>
        <w:rPr>
          <w:rFonts w:ascii="Arial" w:hAnsi="Arial" w:cs="Arial"/>
        </w:rPr>
      </w:pPr>
    </w:p>
    <w:p w14:paraId="418B0F0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11.6. Antes de cada pagamento à contratada, será realizada consulta para verificar a manutenção das condições de habilitação exigidas no processo original. </w:t>
      </w:r>
    </w:p>
    <w:p w14:paraId="0ECD65EE" w14:textId="77777777" w:rsidR="0012172B" w:rsidRPr="002B523C" w:rsidRDefault="0012172B" w:rsidP="0012172B">
      <w:pPr>
        <w:spacing w:line="276" w:lineRule="auto"/>
        <w:jc w:val="both"/>
        <w:rPr>
          <w:rFonts w:ascii="Arial" w:hAnsi="Arial" w:cs="Arial"/>
        </w:rPr>
      </w:pPr>
    </w:p>
    <w:p w14:paraId="78CC06C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62C8CF5" w14:textId="77777777" w:rsidR="0012172B" w:rsidRPr="002B523C" w:rsidRDefault="0012172B" w:rsidP="0012172B">
      <w:pPr>
        <w:spacing w:line="276" w:lineRule="auto"/>
        <w:jc w:val="both"/>
        <w:rPr>
          <w:rFonts w:ascii="Arial" w:hAnsi="Arial" w:cs="Arial"/>
        </w:rPr>
      </w:pPr>
    </w:p>
    <w:p w14:paraId="3628614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11.8. Persistindo a irregularidade, a contratante deverá adotar as medidas necessárias à rescisão contratual nos autos do processo administrativo correspondente, assegurada à contratada a ampla defesa. </w:t>
      </w:r>
    </w:p>
    <w:p w14:paraId="4629C00F" w14:textId="77777777" w:rsidR="0012172B" w:rsidRPr="002B523C" w:rsidRDefault="0012172B" w:rsidP="0012172B">
      <w:pPr>
        <w:spacing w:line="276" w:lineRule="auto"/>
        <w:jc w:val="both"/>
        <w:rPr>
          <w:rFonts w:ascii="Arial" w:hAnsi="Arial" w:cs="Arial"/>
        </w:rPr>
      </w:pPr>
    </w:p>
    <w:p w14:paraId="4AB9C74E" w14:textId="77777777" w:rsidR="0012172B" w:rsidRPr="002B523C" w:rsidRDefault="0012172B" w:rsidP="0012172B">
      <w:pPr>
        <w:spacing w:line="276" w:lineRule="auto"/>
        <w:jc w:val="both"/>
        <w:rPr>
          <w:rFonts w:ascii="Arial" w:hAnsi="Arial" w:cs="Arial"/>
        </w:rPr>
      </w:pPr>
      <w:r w:rsidRPr="002B523C">
        <w:rPr>
          <w:rFonts w:ascii="Arial" w:hAnsi="Arial" w:cs="Arial"/>
        </w:rPr>
        <w:t>11.9. Havendo a efetiva execução do objeto, os pagamentos serão realizados normalmente, até que se decida pela rescisão do contrato, caso a contratada não regularize sua situação fiscal.</w:t>
      </w:r>
    </w:p>
    <w:p w14:paraId="541FDC9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 </w:t>
      </w:r>
    </w:p>
    <w:p w14:paraId="655E843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76031961" w14:textId="77777777" w:rsidR="0012172B" w:rsidRPr="002B523C" w:rsidRDefault="0012172B" w:rsidP="0012172B">
      <w:pPr>
        <w:spacing w:line="276" w:lineRule="auto"/>
        <w:jc w:val="both"/>
        <w:rPr>
          <w:rFonts w:ascii="Arial" w:hAnsi="Arial" w:cs="Arial"/>
        </w:rPr>
      </w:pPr>
    </w:p>
    <w:p w14:paraId="6FF1918D" w14:textId="3027262A" w:rsidR="0012172B" w:rsidRDefault="0012172B" w:rsidP="0012172B">
      <w:pPr>
        <w:spacing w:line="276" w:lineRule="auto"/>
        <w:jc w:val="both"/>
        <w:rPr>
          <w:rFonts w:ascii="Arial" w:hAnsi="Arial" w:cs="Arial"/>
        </w:rPr>
      </w:pPr>
      <w:r w:rsidRPr="002B523C">
        <w:rPr>
          <w:rFonts w:ascii="Arial" w:hAnsi="Arial" w:cs="Arial"/>
        </w:rPr>
        <w:t xml:space="preserve">11.11. Quando do pagamento, será efetuada a retenção tributária prevista na legislação aplicável. </w:t>
      </w:r>
    </w:p>
    <w:p w14:paraId="68EFE635" w14:textId="565F6DFF" w:rsidR="00CE7364" w:rsidRDefault="00CE7364" w:rsidP="0012172B">
      <w:pPr>
        <w:spacing w:line="276" w:lineRule="auto"/>
        <w:jc w:val="both"/>
        <w:rPr>
          <w:rFonts w:ascii="Arial" w:hAnsi="Arial" w:cs="Arial"/>
        </w:rPr>
      </w:pPr>
    </w:p>
    <w:p w14:paraId="260BBB50" w14:textId="4B78A4EC" w:rsidR="00CE7364" w:rsidRPr="002B523C" w:rsidRDefault="00CE7364" w:rsidP="0012172B">
      <w:pPr>
        <w:spacing w:line="276" w:lineRule="auto"/>
        <w:jc w:val="both"/>
        <w:rPr>
          <w:rFonts w:ascii="Arial" w:hAnsi="Arial" w:cs="Arial"/>
        </w:rPr>
      </w:pPr>
      <w:r w:rsidRPr="00CE7364">
        <w:rPr>
          <w:rFonts w:ascii="Arial" w:hAnsi="Arial" w:cs="Arial"/>
        </w:rPr>
        <w:t>12.12 -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12172B">
      <w:pPr>
        <w:spacing w:line="276" w:lineRule="auto"/>
        <w:jc w:val="both"/>
        <w:rPr>
          <w:rFonts w:ascii="Arial" w:hAnsi="Arial" w:cs="Arial"/>
        </w:rPr>
      </w:pPr>
    </w:p>
    <w:p w14:paraId="70861B58"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12172B">
      <w:pPr>
        <w:spacing w:line="276" w:lineRule="auto"/>
        <w:jc w:val="both"/>
        <w:rPr>
          <w:rFonts w:ascii="Arial" w:hAnsi="Arial" w:cs="Arial"/>
          <w:b/>
          <w:bCs/>
        </w:rPr>
      </w:pPr>
    </w:p>
    <w:p w14:paraId="577826B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12.1. O CONTRATO deverá ser assinado por representante legal, diretor, ou sócio da </w:t>
      </w:r>
      <w:r w:rsidRPr="002B523C">
        <w:rPr>
          <w:rFonts w:ascii="Arial" w:hAnsi="Arial" w:cs="Arial"/>
        </w:rPr>
        <w:lastRenderedPageBreak/>
        <w:t xml:space="preserve">empresa, com apresentação, conforme o caso e respectivamente, de procuração ou contrato social, acompanhados de cédula de identidade. </w:t>
      </w:r>
    </w:p>
    <w:p w14:paraId="37729306" w14:textId="77777777" w:rsidR="0012172B" w:rsidRPr="002B523C" w:rsidRDefault="0012172B" w:rsidP="0012172B">
      <w:pPr>
        <w:spacing w:line="276" w:lineRule="auto"/>
        <w:jc w:val="both"/>
        <w:rPr>
          <w:rFonts w:ascii="Arial" w:hAnsi="Arial" w:cs="Arial"/>
        </w:rPr>
      </w:pPr>
    </w:p>
    <w:p w14:paraId="45B2805E" w14:textId="529959AE" w:rsidR="0012172B" w:rsidRPr="002B523C" w:rsidRDefault="0012172B" w:rsidP="0012172B">
      <w:pPr>
        <w:spacing w:line="276" w:lineRule="auto"/>
        <w:jc w:val="both"/>
        <w:rPr>
          <w:rFonts w:ascii="Arial" w:hAnsi="Arial" w:cs="Arial"/>
        </w:rPr>
      </w:pPr>
      <w:r w:rsidRPr="002B523C">
        <w:rPr>
          <w:rFonts w:ascii="Arial" w:hAnsi="Arial" w:cs="Arial"/>
        </w:rPr>
        <w:t>12.2. O prazo para assinatura do contrato será de 0</w:t>
      </w:r>
      <w:r w:rsidR="00CE7364">
        <w:rPr>
          <w:rFonts w:ascii="Arial" w:hAnsi="Arial" w:cs="Arial"/>
        </w:rPr>
        <w:t>5</w:t>
      </w:r>
      <w:r w:rsidRPr="002B523C">
        <w:rPr>
          <w:rFonts w:ascii="Arial" w:hAnsi="Arial" w:cs="Arial"/>
        </w:rPr>
        <w:t xml:space="preserve"> (</w:t>
      </w:r>
      <w:r w:rsidR="00CE7364">
        <w:rPr>
          <w:rFonts w:ascii="Arial" w:hAnsi="Arial" w:cs="Arial"/>
        </w:rPr>
        <w:t>cinco</w:t>
      </w:r>
      <w:r w:rsidRPr="002B523C">
        <w:rPr>
          <w:rFonts w:ascii="Arial" w:hAnsi="Arial" w:cs="Arial"/>
        </w:rPr>
        <w:t>) dias úteis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12172B">
      <w:pPr>
        <w:spacing w:line="276" w:lineRule="auto"/>
        <w:jc w:val="both"/>
        <w:rPr>
          <w:rFonts w:ascii="Arial" w:hAnsi="Arial" w:cs="Arial"/>
        </w:rPr>
      </w:pPr>
    </w:p>
    <w:p w14:paraId="7652809D" w14:textId="77777777" w:rsidR="0012172B" w:rsidRPr="002B523C" w:rsidRDefault="0012172B" w:rsidP="0012172B">
      <w:pPr>
        <w:spacing w:line="276" w:lineRule="auto"/>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12172B">
      <w:pPr>
        <w:spacing w:line="276" w:lineRule="auto"/>
        <w:jc w:val="both"/>
        <w:rPr>
          <w:rFonts w:ascii="Arial" w:hAnsi="Arial" w:cs="Arial"/>
        </w:rPr>
      </w:pPr>
    </w:p>
    <w:p w14:paraId="2F2AA94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12172B">
      <w:pPr>
        <w:spacing w:line="276" w:lineRule="auto"/>
        <w:jc w:val="both"/>
        <w:rPr>
          <w:rFonts w:ascii="Arial" w:hAnsi="Arial" w:cs="Arial"/>
        </w:rPr>
      </w:pPr>
    </w:p>
    <w:p w14:paraId="6EF1B26B" w14:textId="60124605" w:rsidR="0012172B" w:rsidRPr="002B523C" w:rsidRDefault="0012172B" w:rsidP="0012172B">
      <w:pPr>
        <w:spacing w:line="276" w:lineRule="auto"/>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49569793" w14:textId="77777777" w:rsidR="0012172B" w:rsidRPr="002B523C" w:rsidRDefault="0012172B" w:rsidP="0012172B">
      <w:pPr>
        <w:spacing w:line="276" w:lineRule="auto"/>
        <w:jc w:val="both"/>
        <w:rPr>
          <w:rFonts w:ascii="Arial" w:hAnsi="Arial" w:cs="Arial"/>
        </w:rPr>
      </w:pPr>
    </w:p>
    <w:p w14:paraId="1A01C10A"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4307988E"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2D71C6EF"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12172B">
      <w:pPr>
        <w:spacing w:line="276" w:lineRule="auto"/>
        <w:jc w:val="both"/>
        <w:rPr>
          <w:rFonts w:ascii="Arial" w:hAnsi="Arial" w:cs="Arial"/>
        </w:rPr>
      </w:pPr>
    </w:p>
    <w:p w14:paraId="1856D43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decretação de falência ou de insolvência civil, dissolução da sociedade ou falecimento do contratado; </w:t>
      </w:r>
    </w:p>
    <w:p w14:paraId="5616FB92" w14:textId="77777777" w:rsidR="0012172B" w:rsidRPr="002B523C" w:rsidRDefault="0012172B" w:rsidP="0012172B">
      <w:pPr>
        <w:spacing w:line="276" w:lineRule="auto"/>
        <w:ind w:left="284"/>
        <w:jc w:val="both"/>
        <w:rPr>
          <w:rFonts w:ascii="Arial" w:hAnsi="Arial" w:cs="Arial"/>
        </w:rPr>
      </w:pPr>
    </w:p>
    <w:p w14:paraId="4ABDF5FB" w14:textId="77777777" w:rsidR="0012172B" w:rsidRPr="002B523C" w:rsidRDefault="0012172B" w:rsidP="0012172B">
      <w:pPr>
        <w:spacing w:line="276" w:lineRule="auto"/>
        <w:ind w:left="284"/>
        <w:jc w:val="both"/>
        <w:rPr>
          <w:rFonts w:ascii="Arial" w:hAnsi="Arial" w:cs="Arial"/>
        </w:rPr>
      </w:pPr>
      <w:r w:rsidRPr="002B523C">
        <w:rPr>
          <w:rFonts w:ascii="Arial" w:hAnsi="Arial" w:cs="Arial"/>
        </w:rPr>
        <w:t xml:space="preserve">  V-      </w:t>
      </w:r>
      <w:proofErr w:type="gramStart"/>
      <w:r w:rsidRPr="002B523C">
        <w:rPr>
          <w:rFonts w:ascii="Arial" w:hAnsi="Arial" w:cs="Arial"/>
        </w:rPr>
        <w:t>caso</w:t>
      </w:r>
      <w:proofErr w:type="gramEnd"/>
      <w:r w:rsidRPr="002B523C">
        <w:rPr>
          <w:rFonts w:ascii="Arial" w:hAnsi="Arial" w:cs="Arial"/>
        </w:rPr>
        <w:t xml:space="preserve"> fortuito ou força maior, regularmente comprovados, impeditivos da execução do contrato; </w:t>
      </w:r>
    </w:p>
    <w:p w14:paraId="7492698F" w14:textId="77777777" w:rsidR="0012172B" w:rsidRPr="002B523C" w:rsidRDefault="0012172B" w:rsidP="0012172B">
      <w:pPr>
        <w:spacing w:line="276" w:lineRule="auto"/>
        <w:jc w:val="both"/>
        <w:rPr>
          <w:rFonts w:ascii="Arial" w:hAnsi="Arial" w:cs="Arial"/>
        </w:rPr>
      </w:pPr>
    </w:p>
    <w:p w14:paraId="2FE888D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12172B">
      <w:pPr>
        <w:spacing w:line="276" w:lineRule="auto"/>
        <w:jc w:val="both"/>
        <w:rPr>
          <w:rFonts w:ascii="Arial" w:hAnsi="Arial" w:cs="Arial"/>
        </w:rPr>
      </w:pPr>
    </w:p>
    <w:p w14:paraId="433AAC7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12172B">
      <w:pPr>
        <w:spacing w:line="276" w:lineRule="auto"/>
        <w:jc w:val="both"/>
        <w:rPr>
          <w:rFonts w:ascii="Arial" w:hAnsi="Arial" w:cs="Arial"/>
        </w:rPr>
      </w:pPr>
    </w:p>
    <w:p w14:paraId="616159D1"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rsidP="009B11D0">
      <w:pPr>
        <w:numPr>
          <w:ilvl w:val="0"/>
          <w:numId w:val="31"/>
        </w:numPr>
        <w:spacing w:line="276" w:lineRule="auto"/>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w:t>
      </w:r>
      <w:r w:rsidRPr="009122CA">
        <w:rPr>
          <w:rFonts w:ascii="Arial" w:hAnsi="Arial" w:cs="Arial"/>
          <w:szCs w:val="21"/>
        </w:rPr>
        <w:lastRenderedPageBreak/>
        <w:t xml:space="preserve">prazo superior a 3 (três) meses; </w:t>
      </w:r>
    </w:p>
    <w:p w14:paraId="4CDB02E9"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090B7C77" w14:textId="77777777" w:rsidR="0012172B" w:rsidRPr="002B523C" w:rsidRDefault="0012172B" w:rsidP="0012172B">
      <w:pPr>
        <w:spacing w:line="276" w:lineRule="auto"/>
        <w:ind w:left="426"/>
        <w:jc w:val="both"/>
        <w:rPr>
          <w:rFonts w:ascii="Arial" w:hAnsi="Arial" w:cs="Arial"/>
        </w:rPr>
      </w:pPr>
    </w:p>
    <w:p w14:paraId="18B29037"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15533D30" w14:textId="77777777" w:rsidR="0012172B" w:rsidRPr="002B523C" w:rsidRDefault="0012172B" w:rsidP="0012172B">
      <w:pPr>
        <w:spacing w:line="276" w:lineRule="auto"/>
        <w:ind w:left="426"/>
        <w:jc w:val="both"/>
        <w:rPr>
          <w:rFonts w:ascii="Arial" w:hAnsi="Arial" w:cs="Arial"/>
        </w:rPr>
      </w:pPr>
    </w:p>
    <w:p w14:paraId="355F1E8C"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1D23BEF9" w14:textId="77777777" w:rsidR="0012172B" w:rsidRPr="002B523C" w:rsidRDefault="0012172B" w:rsidP="0012172B">
      <w:pPr>
        <w:spacing w:line="276" w:lineRule="auto"/>
        <w:ind w:left="426"/>
        <w:jc w:val="both"/>
        <w:rPr>
          <w:rFonts w:ascii="Arial" w:hAnsi="Arial" w:cs="Arial"/>
        </w:rPr>
      </w:pPr>
    </w:p>
    <w:p w14:paraId="7F620F53" w14:textId="77777777" w:rsidR="0012172B" w:rsidRPr="002B523C" w:rsidRDefault="0012172B" w:rsidP="0012172B">
      <w:pPr>
        <w:spacing w:line="276" w:lineRule="auto"/>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processo, assegurado o contraditório e a ampla defesa. </w:t>
      </w:r>
    </w:p>
    <w:p w14:paraId="6FF2DE2F" w14:textId="77777777" w:rsidR="0012172B" w:rsidRPr="002B523C" w:rsidRDefault="0012172B" w:rsidP="0012172B">
      <w:pPr>
        <w:spacing w:line="276" w:lineRule="auto"/>
        <w:jc w:val="both"/>
        <w:rPr>
          <w:rFonts w:ascii="Arial" w:hAnsi="Arial" w:cs="Arial"/>
        </w:rPr>
      </w:pPr>
    </w:p>
    <w:p w14:paraId="534294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12172B">
      <w:pPr>
        <w:spacing w:line="276" w:lineRule="auto"/>
        <w:jc w:val="both"/>
        <w:rPr>
          <w:rFonts w:ascii="Arial" w:hAnsi="Arial" w:cs="Arial"/>
        </w:rPr>
      </w:pPr>
    </w:p>
    <w:p w14:paraId="6889DA09"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12172B">
      <w:pPr>
        <w:numPr>
          <w:ilvl w:val="0"/>
          <w:numId w:val="15"/>
        </w:numPr>
        <w:spacing w:line="276" w:lineRule="auto"/>
        <w:ind w:left="1429" w:firstLine="0"/>
        <w:contextualSpacing/>
        <w:jc w:val="both"/>
        <w:rPr>
          <w:rFonts w:ascii="Arial" w:hAnsi="Arial" w:cs="Arial"/>
          <w:szCs w:val="21"/>
        </w:rPr>
      </w:pPr>
    </w:p>
    <w:p w14:paraId="10073AA6"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12172B">
      <w:pPr>
        <w:spacing w:line="276" w:lineRule="auto"/>
        <w:jc w:val="both"/>
        <w:rPr>
          <w:rFonts w:ascii="Arial" w:hAnsi="Arial" w:cs="Arial"/>
        </w:rPr>
      </w:pPr>
    </w:p>
    <w:p w14:paraId="40DC1064"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28F0A21F" w14:textId="77777777" w:rsidR="003A3DCD" w:rsidRPr="002B523C" w:rsidRDefault="003A3DCD" w:rsidP="0012172B">
      <w:pPr>
        <w:spacing w:line="276" w:lineRule="auto"/>
        <w:jc w:val="both"/>
        <w:rPr>
          <w:rFonts w:ascii="Arial" w:hAnsi="Arial" w:cs="Arial"/>
        </w:rPr>
      </w:pPr>
    </w:p>
    <w:p w14:paraId="317F54A8" w14:textId="7F940599"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13. DO PRAZO DE EXECUÇÃO </w:t>
      </w:r>
    </w:p>
    <w:p w14:paraId="2EB326F6" w14:textId="77777777" w:rsidR="003A3DCD" w:rsidRDefault="003A3DCD" w:rsidP="0012172B">
      <w:pPr>
        <w:spacing w:line="276" w:lineRule="auto"/>
        <w:jc w:val="both"/>
        <w:rPr>
          <w:rFonts w:ascii="Arial" w:hAnsi="Arial" w:cs="Arial"/>
        </w:rPr>
      </w:pPr>
    </w:p>
    <w:p w14:paraId="7CDF7F2E" w14:textId="09A18FE7" w:rsidR="0012172B" w:rsidRPr="002B523C" w:rsidRDefault="0012172B" w:rsidP="0012172B">
      <w:pPr>
        <w:spacing w:line="276" w:lineRule="auto"/>
        <w:jc w:val="both"/>
        <w:rPr>
          <w:rFonts w:ascii="Arial" w:hAnsi="Arial" w:cs="Arial"/>
        </w:rPr>
      </w:pPr>
      <w:r w:rsidRPr="002B523C">
        <w:rPr>
          <w:rFonts w:ascii="Arial" w:hAnsi="Arial" w:cs="Arial"/>
        </w:rPr>
        <w:t xml:space="preserve">13.1. </w:t>
      </w:r>
      <w:r w:rsidR="009122CA">
        <w:rPr>
          <w:rFonts w:ascii="Arial" w:hAnsi="Arial" w:cs="Arial"/>
        </w:rPr>
        <w:t xml:space="preserve">A </w:t>
      </w:r>
      <w:r w:rsidRPr="002B523C">
        <w:rPr>
          <w:rFonts w:ascii="Arial" w:hAnsi="Arial" w:cs="Arial"/>
        </w:rPr>
        <w:t xml:space="preserve">execução dos serviços </w:t>
      </w:r>
      <w:r w:rsidR="009122CA">
        <w:rPr>
          <w:rFonts w:ascii="Arial" w:hAnsi="Arial" w:cs="Arial"/>
        </w:rPr>
        <w:t xml:space="preserve">será </w:t>
      </w:r>
      <w:r w:rsidR="002E232A">
        <w:rPr>
          <w:rFonts w:ascii="Arial" w:hAnsi="Arial" w:cs="Arial"/>
        </w:rPr>
        <w:t xml:space="preserve">de 60 dias. </w:t>
      </w:r>
    </w:p>
    <w:p w14:paraId="251EF2DC" w14:textId="77777777" w:rsidR="0012172B" w:rsidRPr="002B523C" w:rsidRDefault="0012172B" w:rsidP="0012172B">
      <w:pPr>
        <w:spacing w:line="276" w:lineRule="auto"/>
        <w:jc w:val="both"/>
        <w:rPr>
          <w:rFonts w:ascii="Arial" w:hAnsi="Arial" w:cs="Arial"/>
        </w:rPr>
      </w:pPr>
    </w:p>
    <w:p w14:paraId="2F57B22C"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14. DAS CONDIÇÕES ESPECIAIS </w:t>
      </w:r>
    </w:p>
    <w:p w14:paraId="525B0A11" w14:textId="77777777" w:rsidR="0012172B" w:rsidRPr="002B523C" w:rsidRDefault="0012172B" w:rsidP="0012172B">
      <w:pPr>
        <w:spacing w:line="276" w:lineRule="auto"/>
        <w:jc w:val="both"/>
        <w:rPr>
          <w:rFonts w:ascii="Arial" w:hAnsi="Arial" w:cs="Arial"/>
          <w:b/>
          <w:bCs/>
        </w:rPr>
      </w:pPr>
    </w:p>
    <w:p w14:paraId="099DFDFA" w14:textId="77777777" w:rsidR="0012172B" w:rsidRPr="002B523C" w:rsidRDefault="0012172B" w:rsidP="0012172B">
      <w:pPr>
        <w:spacing w:line="276" w:lineRule="auto"/>
        <w:jc w:val="both"/>
        <w:rPr>
          <w:i/>
        </w:rPr>
      </w:pPr>
      <w:r w:rsidRPr="002B523C">
        <w:rPr>
          <w:rFonts w:ascii="Arial" w:hAnsi="Arial" w:cs="Arial"/>
        </w:rPr>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12172B">
      <w:pPr>
        <w:spacing w:line="276" w:lineRule="auto"/>
        <w:jc w:val="both"/>
        <w:rPr>
          <w:rFonts w:ascii="Arial" w:hAnsi="Arial" w:cs="Arial"/>
        </w:rPr>
      </w:pPr>
    </w:p>
    <w:p w14:paraId="64F45EAA" w14:textId="77777777" w:rsidR="0012172B" w:rsidRPr="002B523C" w:rsidRDefault="0012172B" w:rsidP="0012172B">
      <w:pPr>
        <w:spacing w:line="276" w:lineRule="auto"/>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12172B">
      <w:pPr>
        <w:spacing w:line="276" w:lineRule="auto"/>
        <w:jc w:val="both"/>
        <w:rPr>
          <w:rFonts w:ascii="Arial" w:hAnsi="Arial" w:cs="Arial"/>
        </w:rPr>
      </w:pPr>
    </w:p>
    <w:p w14:paraId="79E1BA8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12172B">
      <w:pPr>
        <w:spacing w:line="276" w:lineRule="auto"/>
        <w:jc w:val="both"/>
        <w:rPr>
          <w:rFonts w:ascii="Arial" w:hAnsi="Arial" w:cs="Arial"/>
        </w:rPr>
      </w:pPr>
    </w:p>
    <w:p w14:paraId="442B8E0A" w14:textId="438E2CC3" w:rsidR="0012172B" w:rsidRPr="00E66BC8" w:rsidRDefault="0012172B" w:rsidP="009B11D0">
      <w:pPr>
        <w:numPr>
          <w:ilvl w:val="0"/>
          <w:numId w:val="33"/>
        </w:numPr>
        <w:spacing w:line="276" w:lineRule="auto"/>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rsidP="0012172B">
      <w:pPr>
        <w:numPr>
          <w:ilvl w:val="0"/>
          <w:numId w:val="33"/>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12172B">
      <w:pPr>
        <w:spacing w:line="276" w:lineRule="auto"/>
        <w:ind w:left="720"/>
        <w:contextualSpacing/>
        <w:jc w:val="both"/>
        <w:rPr>
          <w:rFonts w:ascii="Arial" w:hAnsi="Arial" w:cs="Arial"/>
          <w:szCs w:val="21"/>
        </w:rPr>
      </w:pPr>
    </w:p>
    <w:p w14:paraId="52D097D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12172B">
      <w:pPr>
        <w:spacing w:line="276" w:lineRule="auto"/>
        <w:jc w:val="both"/>
        <w:rPr>
          <w:rFonts w:ascii="Arial" w:hAnsi="Arial" w:cs="Arial"/>
        </w:rPr>
      </w:pPr>
    </w:p>
    <w:p w14:paraId="3CB01BA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12172B">
      <w:pPr>
        <w:spacing w:line="276" w:lineRule="auto"/>
        <w:jc w:val="both"/>
        <w:rPr>
          <w:rFonts w:ascii="Arial" w:hAnsi="Arial" w:cs="Arial"/>
        </w:rPr>
      </w:pPr>
    </w:p>
    <w:p w14:paraId="3ED666D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12172B">
      <w:pPr>
        <w:spacing w:line="276" w:lineRule="auto"/>
        <w:jc w:val="both"/>
        <w:rPr>
          <w:rFonts w:ascii="Arial" w:hAnsi="Arial" w:cs="Arial"/>
        </w:rPr>
      </w:pPr>
    </w:p>
    <w:p w14:paraId="42352897" w14:textId="3C552A5F" w:rsidR="0012172B" w:rsidRPr="002B523C" w:rsidRDefault="0012172B" w:rsidP="0012172B">
      <w:pPr>
        <w:spacing w:line="276" w:lineRule="auto"/>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12172B">
      <w:pPr>
        <w:spacing w:line="276" w:lineRule="auto"/>
        <w:jc w:val="both"/>
        <w:rPr>
          <w:rFonts w:ascii="Arial" w:hAnsi="Arial" w:cs="Arial"/>
        </w:rPr>
      </w:pPr>
    </w:p>
    <w:p w14:paraId="4F6241B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12172B">
      <w:pPr>
        <w:spacing w:line="276" w:lineRule="auto"/>
        <w:jc w:val="both"/>
        <w:rPr>
          <w:rFonts w:ascii="Arial" w:hAnsi="Arial" w:cs="Arial"/>
        </w:rPr>
      </w:pPr>
    </w:p>
    <w:p w14:paraId="40182C9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12172B">
      <w:pPr>
        <w:spacing w:line="276" w:lineRule="auto"/>
        <w:jc w:val="both"/>
        <w:rPr>
          <w:rFonts w:ascii="Arial" w:hAnsi="Arial" w:cs="Arial"/>
        </w:rPr>
      </w:pPr>
    </w:p>
    <w:p w14:paraId="0FE3E86D" w14:textId="77777777" w:rsidR="0012172B" w:rsidRPr="002B523C" w:rsidRDefault="0012172B" w:rsidP="0012172B">
      <w:pPr>
        <w:spacing w:line="276" w:lineRule="auto"/>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12172B">
      <w:pPr>
        <w:spacing w:line="276" w:lineRule="auto"/>
        <w:jc w:val="both"/>
        <w:rPr>
          <w:rFonts w:ascii="Arial" w:hAnsi="Arial" w:cs="Arial"/>
        </w:rPr>
      </w:pPr>
    </w:p>
    <w:p w14:paraId="169E696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12172B">
      <w:pPr>
        <w:spacing w:line="276" w:lineRule="auto"/>
        <w:jc w:val="both"/>
        <w:rPr>
          <w:rFonts w:ascii="Arial" w:hAnsi="Arial" w:cs="Arial"/>
        </w:rPr>
      </w:pPr>
    </w:p>
    <w:p w14:paraId="4FC36CFD"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15.6.1. Dar causa à inexecução parcial do contrato; </w:t>
      </w:r>
    </w:p>
    <w:p w14:paraId="17390B4A" w14:textId="77777777" w:rsidR="0012172B" w:rsidRPr="002B523C" w:rsidRDefault="0012172B" w:rsidP="0012172B">
      <w:pPr>
        <w:spacing w:line="276" w:lineRule="auto"/>
        <w:jc w:val="both"/>
        <w:rPr>
          <w:rFonts w:ascii="Arial" w:hAnsi="Arial" w:cs="Arial"/>
        </w:rPr>
      </w:pPr>
    </w:p>
    <w:p w14:paraId="0272E68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12172B">
      <w:pPr>
        <w:spacing w:line="276" w:lineRule="auto"/>
        <w:jc w:val="both"/>
        <w:rPr>
          <w:rFonts w:ascii="Arial" w:hAnsi="Arial" w:cs="Arial"/>
        </w:rPr>
      </w:pPr>
    </w:p>
    <w:p w14:paraId="194079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12172B">
      <w:pPr>
        <w:spacing w:line="276" w:lineRule="auto"/>
        <w:jc w:val="both"/>
        <w:rPr>
          <w:rFonts w:ascii="Arial" w:hAnsi="Arial" w:cs="Arial"/>
        </w:rPr>
      </w:pPr>
    </w:p>
    <w:p w14:paraId="5E6815AB"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12172B">
      <w:pPr>
        <w:spacing w:line="276" w:lineRule="auto"/>
        <w:jc w:val="both"/>
        <w:rPr>
          <w:rFonts w:ascii="Arial" w:hAnsi="Arial" w:cs="Arial"/>
        </w:rPr>
      </w:pPr>
    </w:p>
    <w:p w14:paraId="51D96FD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12172B">
      <w:pPr>
        <w:spacing w:line="276" w:lineRule="auto"/>
        <w:jc w:val="both"/>
        <w:rPr>
          <w:rFonts w:ascii="Arial" w:hAnsi="Arial" w:cs="Arial"/>
        </w:rPr>
      </w:pPr>
    </w:p>
    <w:p w14:paraId="45099D5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15.6.6. Não celebrar o contrato ou não entregar a documentação exigida para a contratação, quando convocado dentro do prazo de validade de sua proposta; </w:t>
      </w:r>
    </w:p>
    <w:p w14:paraId="1CE72F9D" w14:textId="77777777" w:rsidR="0012172B" w:rsidRPr="002B523C" w:rsidRDefault="0012172B" w:rsidP="0012172B">
      <w:pPr>
        <w:spacing w:line="276" w:lineRule="auto"/>
        <w:jc w:val="both"/>
        <w:rPr>
          <w:rFonts w:ascii="Arial" w:hAnsi="Arial" w:cs="Arial"/>
        </w:rPr>
      </w:pPr>
    </w:p>
    <w:p w14:paraId="6C1A554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12172B">
      <w:pPr>
        <w:spacing w:line="276" w:lineRule="auto"/>
        <w:jc w:val="both"/>
        <w:rPr>
          <w:rFonts w:ascii="Arial" w:hAnsi="Arial" w:cs="Arial"/>
        </w:rPr>
      </w:pPr>
    </w:p>
    <w:p w14:paraId="520D2482" w14:textId="77777777" w:rsidR="0012172B" w:rsidRPr="002B523C" w:rsidRDefault="0012172B" w:rsidP="0012172B">
      <w:pPr>
        <w:spacing w:line="276" w:lineRule="auto"/>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12172B">
      <w:pPr>
        <w:spacing w:line="276" w:lineRule="auto"/>
        <w:jc w:val="both"/>
        <w:rPr>
          <w:rFonts w:ascii="Arial" w:hAnsi="Arial" w:cs="Arial"/>
        </w:rPr>
      </w:pPr>
    </w:p>
    <w:p w14:paraId="3EC19D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12172B">
      <w:pPr>
        <w:spacing w:line="276" w:lineRule="auto"/>
        <w:jc w:val="both"/>
        <w:rPr>
          <w:rFonts w:ascii="Arial" w:hAnsi="Arial" w:cs="Arial"/>
        </w:rPr>
      </w:pPr>
    </w:p>
    <w:p w14:paraId="501DC8D7" w14:textId="34FBA748" w:rsidR="0012172B" w:rsidRDefault="0012172B" w:rsidP="0012172B">
      <w:pPr>
        <w:spacing w:line="276" w:lineRule="auto"/>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12172B">
      <w:pPr>
        <w:spacing w:line="276" w:lineRule="auto"/>
        <w:jc w:val="both"/>
        <w:rPr>
          <w:rFonts w:ascii="Arial" w:hAnsi="Arial" w:cs="Arial"/>
        </w:rPr>
      </w:pPr>
    </w:p>
    <w:p w14:paraId="21AEBBF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12172B">
      <w:pPr>
        <w:spacing w:line="276" w:lineRule="auto"/>
        <w:jc w:val="both"/>
        <w:rPr>
          <w:rFonts w:ascii="Arial" w:hAnsi="Arial" w:cs="Arial"/>
        </w:rPr>
      </w:pPr>
    </w:p>
    <w:p w14:paraId="5E4760E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12172B">
      <w:pPr>
        <w:spacing w:line="276" w:lineRule="auto"/>
        <w:jc w:val="both"/>
        <w:rPr>
          <w:rFonts w:ascii="Arial" w:hAnsi="Arial" w:cs="Arial"/>
        </w:rPr>
      </w:pPr>
    </w:p>
    <w:p w14:paraId="0701323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12172B">
      <w:pPr>
        <w:spacing w:line="276" w:lineRule="auto"/>
        <w:jc w:val="both"/>
        <w:rPr>
          <w:rFonts w:ascii="Arial" w:hAnsi="Arial" w:cs="Arial"/>
        </w:rPr>
      </w:pPr>
    </w:p>
    <w:p w14:paraId="5AE7D4CA" w14:textId="77777777" w:rsidR="0012172B" w:rsidRPr="002B523C" w:rsidRDefault="0012172B" w:rsidP="0012172B">
      <w:pPr>
        <w:spacing w:line="276" w:lineRule="auto"/>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responsabilidade civil e criminal, às seguintes sanções:</w:t>
      </w:r>
    </w:p>
    <w:p w14:paraId="0ADB2CF7" w14:textId="77777777" w:rsidR="0012172B" w:rsidRPr="002B523C" w:rsidRDefault="0012172B" w:rsidP="0012172B">
      <w:pPr>
        <w:spacing w:line="276" w:lineRule="auto"/>
        <w:jc w:val="both"/>
        <w:rPr>
          <w:rFonts w:ascii="Arial" w:hAnsi="Arial" w:cs="Arial"/>
        </w:rPr>
      </w:pPr>
    </w:p>
    <w:p w14:paraId="092D0F6B" w14:textId="51ADC601"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Advertência pela falta do subitem 20.6.1. deste termo de referência, quando não se justificar a imposição de penalidade mais grave;</w:t>
      </w:r>
    </w:p>
    <w:p w14:paraId="05C5669E" w14:textId="54664E9D"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Multa de 10% (dez por cento) sobre o valor estimado dos itens prejudicados pela conduta do fornecedor, por qualquer das infrações dos subitens 20.6.1 a 20.6.12;</w:t>
      </w:r>
    </w:p>
    <w:p w14:paraId="393E7816" w14:textId="209E2458"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lastRenderedPageBreak/>
        <w:t xml:space="preserve">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2C91B4FE" w14:textId="622B07FA"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 a imposição da penalidade mais grave; </w:t>
      </w:r>
    </w:p>
    <w:p w14:paraId="6596D73A" w14:textId="77777777" w:rsidR="0012172B" w:rsidRPr="002B523C" w:rsidRDefault="0012172B" w:rsidP="00977A6F">
      <w:pPr>
        <w:spacing w:line="276" w:lineRule="auto"/>
        <w:contextualSpacing/>
        <w:jc w:val="both"/>
        <w:rPr>
          <w:rFonts w:ascii="Arial" w:hAnsi="Arial" w:cs="Arial"/>
          <w:szCs w:val="21"/>
        </w:rPr>
      </w:pPr>
    </w:p>
    <w:p w14:paraId="66CBAA1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12172B">
      <w:pPr>
        <w:spacing w:line="276" w:lineRule="auto"/>
        <w:jc w:val="both"/>
        <w:rPr>
          <w:rFonts w:ascii="Arial" w:hAnsi="Arial" w:cs="Arial"/>
        </w:rPr>
      </w:pPr>
    </w:p>
    <w:p w14:paraId="5A74FFB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15.7.1.1. A natureza e a gravidade da infração cometida; </w:t>
      </w:r>
    </w:p>
    <w:p w14:paraId="55820C81" w14:textId="77777777" w:rsidR="0012172B" w:rsidRPr="002B523C" w:rsidRDefault="0012172B" w:rsidP="0012172B">
      <w:pPr>
        <w:spacing w:line="276" w:lineRule="auto"/>
        <w:jc w:val="both"/>
        <w:rPr>
          <w:rFonts w:ascii="Arial" w:hAnsi="Arial" w:cs="Arial"/>
        </w:rPr>
      </w:pPr>
    </w:p>
    <w:p w14:paraId="79269D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15.7.1.2. As peculiaridades do caso concreto; </w:t>
      </w:r>
    </w:p>
    <w:p w14:paraId="59784C79" w14:textId="77777777" w:rsidR="0012172B" w:rsidRPr="002B523C" w:rsidRDefault="0012172B" w:rsidP="0012172B">
      <w:pPr>
        <w:spacing w:line="276" w:lineRule="auto"/>
        <w:jc w:val="both"/>
        <w:rPr>
          <w:rFonts w:ascii="Arial" w:hAnsi="Arial" w:cs="Arial"/>
        </w:rPr>
      </w:pPr>
    </w:p>
    <w:p w14:paraId="771A94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12172B">
      <w:pPr>
        <w:spacing w:line="276" w:lineRule="auto"/>
        <w:jc w:val="both"/>
        <w:rPr>
          <w:rFonts w:ascii="Arial" w:hAnsi="Arial" w:cs="Arial"/>
        </w:rPr>
      </w:pPr>
    </w:p>
    <w:p w14:paraId="7DFACC9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12172B">
      <w:pPr>
        <w:spacing w:line="276" w:lineRule="auto"/>
        <w:jc w:val="both"/>
        <w:rPr>
          <w:rFonts w:ascii="Arial" w:hAnsi="Arial" w:cs="Arial"/>
        </w:rPr>
      </w:pPr>
    </w:p>
    <w:p w14:paraId="63087D6A" w14:textId="77777777" w:rsidR="0012172B" w:rsidRPr="002B523C" w:rsidRDefault="0012172B" w:rsidP="0012172B">
      <w:pPr>
        <w:spacing w:line="276" w:lineRule="auto"/>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12172B">
      <w:pPr>
        <w:spacing w:line="276" w:lineRule="auto"/>
        <w:jc w:val="both"/>
        <w:rPr>
          <w:rFonts w:ascii="Arial" w:hAnsi="Arial" w:cs="Arial"/>
        </w:rPr>
      </w:pPr>
    </w:p>
    <w:p w14:paraId="044E17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12172B">
      <w:pPr>
        <w:spacing w:line="276" w:lineRule="auto"/>
        <w:jc w:val="both"/>
        <w:rPr>
          <w:rFonts w:ascii="Arial" w:hAnsi="Arial" w:cs="Arial"/>
        </w:rPr>
      </w:pPr>
    </w:p>
    <w:p w14:paraId="74ABA2DA" w14:textId="77777777" w:rsidR="0012172B" w:rsidRPr="002B523C" w:rsidRDefault="0012172B" w:rsidP="0012172B">
      <w:pPr>
        <w:spacing w:line="276" w:lineRule="auto"/>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12172B">
      <w:pPr>
        <w:spacing w:line="276" w:lineRule="auto"/>
        <w:jc w:val="both"/>
        <w:rPr>
          <w:rFonts w:ascii="Arial" w:hAnsi="Arial" w:cs="Arial"/>
        </w:rPr>
      </w:pPr>
    </w:p>
    <w:p w14:paraId="709F955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12172B">
      <w:pPr>
        <w:spacing w:line="276" w:lineRule="auto"/>
        <w:jc w:val="both"/>
        <w:rPr>
          <w:rFonts w:ascii="Arial" w:hAnsi="Arial" w:cs="Arial"/>
        </w:rPr>
      </w:pPr>
    </w:p>
    <w:p w14:paraId="13255B8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12172B">
      <w:pPr>
        <w:spacing w:line="276" w:lineRule="auto"/>
        <w:jc w:val="both"/>
        <w:rPr>
          <w:rFonts w:ascii="Arial" w:hAnsi="Arial" w:cs="Arial"/>
        </w:rPr>
      </w:pPr>
    </w:p>
    <w:p w14:paraId="51E4B118"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12172B">
      <w:pPr>
        <w:spacing w:line="276" w:lineRule="auto"/>
        <w:jc w:val="both"/>
        <w:rPr>
          <w:rFonts w:ascii="Arial" w:hAnsi="Arial" w:cs="Arial"/>
        </w:rPr>
      </w:pPr>
    </w:p>
    <w:p w14:paraId="15ECE3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12172B">
      <w:pPr>
        <w:spacing w:line="276" w:lineRule="auto"/>
        <w:jc w:val="both"/>
        <w:rPr>
          <w:rFonts w:ascii="Arial" w:hAnsi="Arial" w:cs="Arial"/>
        </w:rPr>
      </w:pPr>
    </w:p>
    <w:p w14:paraId="636DF17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0BD49DE6" w14:textId="77777777" w:rsidR="0012172B" w:rsidRPr="002B523C" w:rsidRDefault="0012172B" w:rsidP="0012172B">
      <w:pPr>
        <w:spacing w:line="276" w:lineRule="auto"/>
        <w:jc w:val="both"/>
        <w:rPr>
          <w:rFonts w:ascii="Arial" w:hAnsi="Arial" w:cs="Arial"/>
        </w:rPr>
      </w:pPr>
    </w:p>
    <w:p w14:paraId="76BA4137"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12172B">
      <w:pPr>
        <w:spacing w:line="276" w:lineRule="auto"/>
        <w:jc w:val="both"/>
        <w:rPr>
          <w:rFonts w:ascii="Arial" w:hAnsi="Arial" w:cs="Arial"/>
          <w:b/>
          <w:bCs/>
        </w:rPr>
      </w:pPr>
    </w:p>
    <w:p w14:paraId="50D21C1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12172B">
      <w:pPr>
        <w:spacing w:line="276" w:lineRule="auto"/>
        <w:jc w:val="both"/>
        <w:rPr>
          <w:rFonts w:ascii="Arial" w:hAnsi="Arial" w:cs="Arial"/>
        </w:rPr>
      </w:pPr>
    </w:p>
    <w:p w14:paraId="2968E5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12172B">
      <w:pPr>
        <w:spacing w:line="276" w:lineRule="auto"/>
        <w:jc w:val="both"/>
        <w:rPr>
          <w:rFonts w:ascii="Arial" w:hAnsi="Arial" w:cs="Arial"/>
        </w:rPr>
      </w:pPr>
    </w:p>
    <w:p w14:paraId="21F666F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12172B">
      <w:pPr>
        <w:spacing w:line="276" w:lineRule="auto"/>
        <w:jc w:val="both"/>
        <w:rPr>
          <w:rFonts w:ascii="Arial" w:hAnsi="Arial" w:cs="Arial"/>
        </w:rPr>
      </w:pPr>
    </w:p>
    <w:p w14:paraId="79DBBA2E"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12172B">
      <w:pPr>
        <w:spacing w:line="276" w:lineRule="auto"/>
        <w:jc w:val="both"/>
        <w:rPr>
          <w:rFonts w:ascii="Arial" w:hAnsi="Arial" w:cs="Arial"/>
          <w:b/>
          <w:bCs/>
        </w:rPr>
      </w:pPr>
    </w:p>
    <w:p w14:paraId="0F2D36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12172B">
      <w:pPr>
        <w:spacing w:line="276" w:lineRule="auto"/>
        <w:jc w:val="both"/>
        <w:rPr>
          <w:rFonts w:ascii="Arial" w:hAnsi="Arial" w:cs="Arial"/>
        </w:rPr>
      </w:pPr>
    </w:p>
    <w:p w14:paraId="7D87AB5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12172B">
      <w:pPr>
        <w:spacing w:line="276" w:lineRule="auto"/>
        <w:jc w:val="both"/>
        <w:rPr>
          <w:rFonts w:ascii="Arial" w:hAnsi="Arial" w:cs="Arial"/>
        </w:rPr>
      </w:pPr>
    </w:p>
    <w:p w14:paraId="428182E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12172B">
      <w:pPr>
        <w:spacing w:line="276" w:lineRule="auto"/>
        <w:jc w:val="both"/>
        <w:rPr>
          <w:rFonts w:ascii="Arial" w:hAnsi="Arial" w:cs="Arial"/>
        </w:rPr>
      </w:pPr>
    </w:p>
    <w:p w14:paraId="30DD23C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17.3. A extinção determinada por ato unilateral da Administração e a extinção </w:t>
      </w:r>
      <w:r w:rsidRPr="002B523C">
        <w:rPr>
          <w:rFonts w:ascii="Arial" w:hAnsi="Arial" w:cs="Arial"/>
        </w:rPr>
        <w:lastRenderedPageBreak/>
        <w:t xml:space="preserve">consensual deverão ser precedidas de autorização escrita e fundamentada da autoridade competente e reduzidas a termo no respectivo processo. </w:t>
      </w:r>
    </w:p>
    <w:p w14:paraId="2EB34D5C" w14:textId="77777777" w:rsidR="0012172B" w:rsidRPr="002B523C" w:rsidRDefault="0012172B" w:rsidP="0012172B">
      <w:pPr>
        <w:spacing w:line="276" w:lineRule="auto"/>
        <w:jc w:val="both"/>
        <w:rPr>
          <w:rFonts w:ascii="Arial" w:hAnsi="Arial" w:cs="Arial"/>
        </w:rPr>
      </w:pPr>
    </w:p>
    <w:p w14:paraId="2FAB8CC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12172B">
      <w:pPr>
        <w:spacing w:line="276" w:lineRule="auto"/>
        <w:jc w:val="both"/>
        <w:rPr>
          <w:rFonts w:ascii="Arial" w:hAnsi="Arial" w:cs="Arial"/>
        </w:rPr>
      </w:pPr>
    </w:p>
    <w:p w14:paraId="2FFD151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12172B">
      <w:pPr>
        <w:spacing w:line="276" w:lineRule="auto"/>
        <w:jc w:val="both"/>
        <w:rPr>
          <w:rFonts w:ascii="Arial" w:hAnsi="Arial" w:cs="Arial"/>
        </w:rPr>
      </w:pPr>
    </w:p>
    <w:p w14:paraId="2D1FB10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12172B">
      <w:pPr>
        <w:spacing w:line="276" w:lineRule="auto"/>
        <w:jc w:val="both"/>
        <w:rPr>
          <w:rFonts w:ascii="Arial" w:hAnsi="Arial" w:cs="Arial"/>
        </w:rPr>
      </w:pPr>
    </w:p>
    <w:p w14:paraId="4F935AD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12172B">
      <w:pPr>
        <w:spacing w:line="276" w:lineRule="auto"/>
        <w:jc w:val="both"/>
        <w:rPr>
          <w:rFonts w:ascii="Arial" w:hAnsi="Arial" w:cs="Arial"/>
        </w:rPr>
      </w:pPr>
    </w:p>
    <w:p w14:paraId="71FDC26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12172B">
      <w:pPr>
        <w:spacing w:line="276" w:lineRule="auto"/>
        <w:jc w:val="both"/>
        <w:rPr>
          <w:rFonts w:ascii="Arial" w:hAnsi="Arial" w:cs="Arial"/>
        </w:rPr>
      </w:pPr>
    </w:p>
    <w:p w14:paraId="499D031F"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12172B">
      <w:pPr>
        <w:spacing w:line="276" w:lineRule="auto"/>
        <w:jc w:val="both"/>
        <w:rPr>
          <w:rFonts w:ascii="Arial" w:hAnsi="Arial" w:cs="Arial"/>
          <w:b/>
          <w:bCs/>
        </w:rPr>
      </w:pPr>
    </w:p>
    <w:p w14:paraId="7D095D85" w14:textId="77777777" w:rsidR="0012172B" w:rsidRPr="002B523C" w:rsidRDefault="0012172B" w:rsidP="0012172B">
      <w:pPr>
        <w:spacing w:line="276" w:lineRule="auto"/>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77777777" w:rsidR="0012172B" w:rsidRPr="002B523C" w:rsidRDefault="0012172B" w:rsidP="0012172B">
      <w:pPr>
        <w:spacing w:line="276" w:lineRule="auto"/>
        <w:jc w:val="both"/>
        <w:rPr>
          <w:rFonts w:ascii="Arial" w:hAnsi="Arial" w:cs="Arial"/>
        </w:rPr>
      </w:pPr>
    </w:p>
    <w:p w14:paraId="52431CED" w14:textId="77777777" w:rsidR="0012172B" w:rsidRPr="002B523C" w:rsidRDefault="0012172B" w:rsidP="0012172B">
      <w:pPr>
        <w:spacing w:line="276" w:lineRule="auto"/>
        <w:jc w:val="both"/>
        <w:rPr>
          <w:rFonts w:ascii="Arial" w:hAnsi="Arial" w:cs="Arial"/>
        </w:rPr>
      </w:pPr>
    </w:p>
    <w:p w14:paraId="73B9A103" w14:textId="618D9C64" w:rsidR="0012172B" w:rsidRDefault="0012172B" w:rsidP="0012172B">
      <w:pPr>
        <w:spacing w:line="276" w:lineRule="auto"/>
        <w:jc w:val="center"/>
        <w:rPr>
          <w:rFonts w:ascii="Arial" w:hAnsi="Arial" w:cs="Arial"/>
        </w:rPr>
      </w:pPr>
      <w:r w:rsidRPr="002B523C">
        <w:rPr>
          <w:rFonts w:ascii="Arial" w:hAnsi="Arial" w:cs="Arial"/>
        </w:rPr>
        <w:t xml:space="preserve">Mar de Espanha, </w:t>
      </w:r>
      <w:r w:rsidR="00704000">
        <w:rPr>
          <w:rFonts w:ascii="Arial" w:hAnsi="Arial" w:cs="Arial"/>
        </w:rPr>
        <w:t>03</w:t>
      </w:r>
      <w:r w:rsidRPr="002B523C">
        <w:rPr>
          <w:rFonts w:ascii="Arial" w:hAnsi="Arial" w:cs="Arial"/>
        </w:rPr>
        <w:t xml:space="preserve"> de</w:t>
      </w:r>
      <w:r w:rsidR="009122CA">
        <w:rPr>
          <w:rFonts w:ascii="Arial" w:hAnsi="Arial" w:cs="Arial"/>
        </w:rPr>
        <w:t xml:space="preserve"> </w:t>
      </w:r>
      <w:r w:rsidR="00704000">
        <w:rPr>
          <w:rFonts w:ascii="Arial" w:hAnsi="Arial" w:cs="Arial"/>
        </w:rPr>
        <w:t>setembro</w:t>
      </w:r>
      <w:r w:rsidRPr="002B523C">
        <w:rPr>
          <w:rFonts w:ascii="Arial" w:hAnsi="Arial" w:cs="Arial"/>
        </w:rPr>
        <w:t xml:space="preserve"> de 2024.</w:t>
      </w:r>
    </w:p>
    <w:p w14:paraId="5EB587CC" w14:textId="7527785E" w:rsidR="006120D6" w:rsidRDefault="006120D6" w:rsidP="0012172B">
      <w:pPr>
        <w:spacing w:line="276" w:lineRule="auto"/>
        <w:jc w:val="center"/>
        <w:rPr>
          <w:rFonts w:ascii="Arial" w:hAnsi="Arial" w:cs="Arial"/>
        </w:rPr>
      </w:pPr>
    </w:p>
    <w:p w14:paraId="0641B77F" w14:textId="77777777" w:rsidR="006120D6" w:rsidRPr="002B523C" w:rsidRDefault="006120D6" w:rsidP="0012172B">
      <w:pPr>
        <w:spacing w:line="276" w:lineRule="auto"/>
        <w:jc w:val="center"/>
        <w:rPr>
          <w:rFonts w:ascii="Arial" w:hAnsi="Arial" w:cs="Arial"/>
        </w:rPr>
      </w:pPr>
    </w:p>
    <w:p w14:paraId="7536AB7A" w14:textId="35467512" w:rsidR="0012172B" w:rsidRDefault="000F3120" w:rsidP="0012172B">
      <w:pPr>
        <w:spacing w:line="276" w:lineRule="auto"/>
        <w:jc w:val="center"/>
        <w:rPr>
          <w:rFonts w:ascii="Arial" w:hAnsi="Arial" w:cs="Arial"/>
        </w:rPr>
      </w:pPr>
      <w:r>
        <w:rPr>
          <w:rFonts w:ascii="Arial" w:hAnsi="Arial" w:cs="Arial"/>
        </w:rPr>
        <w:t xml:space="preserve">Donato Tavares de Resende </w:t>
      </w:r>
    </w:p>
    <w:p w14:paraId="43F6B6DE" w14:textId="7E346A07" w:rsidR="00CE7364" w:rsidRDefault="002B4D3F" w:rsidP="00CE7364">
      <w:pPr>
        <w:spacing w:line="276" w:lineRule="auto"/>
        <w:jc w:val="center"/>
        <w:rPr>
          <w:rFonts w:ascii="Arial" w:hAnsi="Arial" w:cs="Arial"/>
          <w:b/>
          <w:sz w:val="20"/>
          <w:szCs w:val="20"/>
        </w:rPr>
      </w:pPr>
      <w:r>
        <w:rPr>
          <w:rFonts w:ascii="Arial" w:hAnsi="Arial" w:cs="Arial"/>
          <w:b/>
          <w:sz w:val="20"/>
          <w:szCs w:val="20"/>
        </w:rPr>
        <w:t>Secretaria de A</w:t>
      </w:r>
      <w:r w:rsidR="000F3120">
        <w:rPr>
          <w:rFonts w:ascii="Arial" w:hAnsi="Arial" w:cs="Arial"/>
          <w:b/>
          <w:sz w:val="20"/>
          <w:szCs w:val="20"/>
        </w:rPr>
        <w:t xml:space="preserve">ssistência Social </w:t>
      </w:r>
    </w:p>
    <w:p w14:paraId="2DD7F673" w14:textId="77777777" w:rsidR="000C25E5" w:rsidRPr="00E66BC8" w:rsidRDefault="000C25E5" w:rsidP="00CE7364">
      <w:pPr>
        <w:spacing w:line="276" w:lineRule="auto"/>
        <w:jc w:val="center"/>
        <w:rPr>
          <w:rFonts w:ascii="Arial" w:hAnsi="Arial" w:cs="Arial"/>
          <w:sz w:val="20"/>
          <w:szCs w:val="20"/>
        </w:rPr>
      </w:pPr>
    </w:p>
    <w:p w14:paraId="5FD109C0" w14:textId="336DC5FC" w:rsidR="00FD5629" w:rsidRPr="008F10C1" w:rsidRDefault="00FD5629" w:rsidP="00FD5629">
      <w:pPr>
        <w:spacing w:line="276" w:lineRule="auto"/>
        <w:jc w:val="center"/>
        <w:rPr>
          <w:rFonts w:ascii="Arial" w:hAnsi="Arial" w:cs="Arial"/>
          <w:b/>
        </w:rPr>
      </w:pPr>
    </w:p>
    <w:p w14:paraId="3B08634C" w14:textId="55F151A8" w:rsidR="00DE7671" w:rsidRDefault="00DE7671" w:rsidP="0064163B">
      <w:pPr>
        <w:spacing w:line="276" w:lineRule="auto"/>
        <w:jc w:val="center"/>
        <w:rPr>
          <w:rFonts w:ascii="Arial" w:hAnsi="Arial" w:cs="Arial"/>
          <w:b/>
          <w:bCs/>
        </w:rPr>
      </w:pPr>
    </w:p>
    <w:p w14:paraId="25D67E4A" w14:textId="30B791B5" w:rsidR="00976498" w:rsidRDefault="00976498" w:rsidP="0064163B">
      <w:pPr>
        <w:spacing w:line="276" w:lineRule="auto"/>
        <w:jc w:val="center"/>
        <w:rPr>
          <w:rFonts w:ascii="Arial" w:hAnsi="Arial" w:cs="Arial"/>
          <w:b/>
          <w:bCs/>
        </w:rPr>
      </w:pPr>
    </w:p>
    <w:p w14:paraId="0D5DA8C5" w14:textId="3BD48E4C" w:rsidR="00976498" w:rsidRDefault="00976498" w:rsidP="0064163B">
      <w:pPr>
        <w:spacing w:line="276" w:lineRule="auto"/>
        <w:jc w:val="center"/>
        <w:rPr>
          <w:rFonts w:ascii="Arial" w:hAnsi="Arial" w:cs="Arial"/>
          <w:b/>
          <w:bCs/>
        </w:rPr>
      </w:pPr>
    </w:p>
    <w:p w14:paraId="6463C7E8" w14:textId="62F9085D" w:rsidR="000F3120" w:rsidRDefault="000F3120" w:rsidP="0064163B">
      <w:pPr>
        <w:spacing w:line="276" w:lineRule="auto"/>
        <w:jc w:val="center"/>
        <w:rPr>
          <w:rFonts w:ascii="Arial" w:hAnsi="Arial" w:cs="Arial"/>
          <w:b/>
          <w:bCs/>
        </w:rPr>
      </w:pPr>
    </w:p>
    <w:p w14:paraId="06C2C602" w14:textId="7932F59E" w:rsidR="000F3120" w:rsidRDefault="000F3120" w:rsidP="0064163B">
      <w:pPr>
        <w:spacing w:line="276" w:lineRule="auto"/>
        <w:jc w:val="center"/>
        <w:rPr>
          <w:rFonts w:ascii="Arial" w:hAnsi="Arial" w:cs="Arial"/>
          <w:b/>
          <w:bCs/>
        </w:rPr>
      </w:pPr>
    </w:p>
    <w:p w14:paraId="3305A5C3" w14:textId="7AB4EAF3" w:rsidR="000F3120" w:rsidRDefault="000F3120" w:rsidP="0064163B">
      <w:pPr>
        <w:spacing w:line="276" w:lineRule="auto"/>
        <w:jc w:val="center"/>
        <w:rPr>
          <w:rFonts w:ascii="Arial" w:hAnsi="Arial" w:cs="Arial"/>
          <w:b/>
          <w:bCs/>
        </w:rPr>
      </w:pPr>
    </w:p>
    <w:p w14:paraId="09A66690" w14:textId="4FB96692" w:rsidR="000F3120" w:rsidRDefault="000F3120" w:rsidP="0064163B">
      <w:pPr>
        <w:spacing w:line="276" w:lineRule="auto"/>
        <w:jc w:val="center"/>
        <w:rPr>
          <w:rFonts w:ascii="Arial" w:hAnsi="Arial" w:cs="Arial"/>
          <w:b/>
          <w:bCs/>
        </w:rPr>
      </w:pPr>
    </w:p>
    <w:p w14:paraId="16A0DB17" w14:textId="3401B1FC" w:rsidR="000F3120" w:rsidRDefault="000F3120" w:rsidP="0064163B">
      <w:pPr>
        <w:spacing w:line="276" w:lineRule="auto"/>
        <w:jc w:val="center"/>
        <w:rPr>
          <w:rFonts w:ascii="Arial" w:hAnsi="Arial" w:cs="Arial"/>
          <w:b/>
          <w:bCs/>
        </w:rPr>
      </w:pPr>
    </w:p>
    <w:p w14:paraId="4015E5F7" w14:textId="23241145" w:rsidR="000F3120" w:rsidRDefault="000F3120" w:rsidP="0064163B">
      <w:pPr>
        <w:spacing w:line="276" w:lineRule="auto"/>
        <w:jc w:val="center"/>
        <w:rPr>
          <w:rFonts w:ascii="Arial" w:hAnsi="Arial" w:cs="Arial"/>
          <w:b/>
          <w:bCs/>
        </w:rPr>
      </w:pPr>
    </w:p>
    <w:p w14:paraId="39B7440E" w14:textId="46BAAB92" w:rsidR="000F3120" w:rsidRDefault="000F3120" w:rsidP="0064163B">
      <w:pPr>
        <w:spacing w:line="276" w:lineRule="auto"/>
        <w:jc w:val="center"/>
        <w:rPr>
          <w:rFonts w:ascii="Arial" w:hAnsi="Arial" w:cs="Arial"/>
          <w:b/>
          <w:bCs/>
        </w:rPr>
      </w:pPr>
    </w:p>
    <w:p w14:paraId="0254DBC1" w14:textId="0C7F3B2E" w:rsidR="000F3120" w:rsidRDefault="000F3120" w:rsidP="0064163B">
      <w:pPr>
        <w:spacing w:line="276" w:lineRule="auto"/>
        <w:jc w:val="center"/>
        <w:rPr>
          <w:rFonts w:ascii="Arial" w:hAnsi="Arial" w:cs="Arial"/>
          <w:b/>
          <w:bCs/>
        </w:rPr>
      </w:pPr>
    </w:p>
    <w:p w14:paraId="080E12CF" w14:textId="1EF4310F" w:rsidR="000F3120" w:rsidRDefault="000F3120" w:rsidP="0064163B">
      <w:pPr>
        <w:spacing w:line="276" w:lineRule="auto"/>
        <w:jc w:val="center"/>
        <w:rPr>
          <w:rFonts w:ascii="Arial" w:hAnsi="Arial" w:cs="Arial"/>
          <w:b/>
          <w:bCs/>
        </w:rPr>
      </w:pPr>
    </w:p>
    <w:p w14:paraId="190ADAEE" w14:textId="507D9E2C" w:rsidR="000F3120" w:rsidRDefault="000F3120" w:rsidP="0064163B">
      <w:pPr>
        <w:spacing w:line="276" w:lineRule="auto"/>
        <w:jc w:val="center"/>
        <w:rPr>
          <w:rFonts w:ascii="Arial" w:hAnsi="Arial" w:cs="Arial"/>
          <w:b/>
          <w:bCs/>
        </w:rPr>
      </w:pPr>
    </w:p>
    <w:p w14:paraId="7E29E349" w14:textId="77777777" w:rsidR="000F3120" w:rsidRDefault="000F3120" w:rsidP="0064163B">
      <w:pPr>
        <w:spacing w:line="276" w:lineRule="auto"/>
        <w:jc w:val="center"/>
        <w:rPr>
          <w:rFonts w:ascii="Arial" w:hAnsi="Arial" w:cs="Arial"/>
          <w:b/>
          <w:bCs/>
        </w:rPr>
      </w:pPr>
    </w:p>
    <w:p w14:paraId="39BC910C" w14:textId="77777777" w:rsidR="00976498" w:rsidRDefault="00976498" w:rsidP="0064163B">
      <w:pPr>
        <w:spacing w:line="276" w:lineRule="auto"/>
        <w:jc w:val="center"/>
        <w:rPr>
          <w:rFonts w:ascii="Arial" w:hAnsi="Arial" w:cs="Arial"/>
          <w:b/>
          <w:bCs/>
        </w:rPr>
      </w:pPr>
    </w:p>
    <w:p w14:paraId="0FFCD3BA" w14:textId="4580DAD7" w:rsidR="00977A6F" w:rsidRDefault="00977A6F" w:rsidP="0064163B">
      <w:pPr>
        <w:spacing w:line="276" w:lineRule="auto"/>
        <w:jc w:val="center"/>
        <w:rPr>
          <w:rFonts w:ascii="Arial" w:hAnsi="Arial" w:cs="Arial"/>
          <w:b/>
          <w:bCs/>
        </w:rPr>
      </w:pPr>
    </w:p>
    <w:p w14:paraId="32F74196" w14:textId="6F0AE091" w:rsidR="00911CF2" w:rsidRPr="00C477B8" w:rsidRDefault="00911CF2" w:rsidP="00426DEC">
      <w:pPr>
        <w:spacing w:line="360" w:lineRule="auto"/>
        <w:jc w:val="center"/>
        <w:rPr>
          <w:rFonts w:ascii="Arial" w:hAnsi="Arial" w:cs="Arial"/>
          <w:b/>
          <w:bCs/>
          <w:color w:val="FF0000"/>
        </w:rPr>
      </w:pPr>
      <w:r w:rsidRPr="00C477B8">
        <w:rPr>
          <w:rFonts w:ascii="Arial" w:hAnsi="Arial" w:cs="Arial"/>
          <w:b/>
          <w:bCs/>
        </w:rPr>
        <w:t xml:space="preserve">AVISO DE CONTRATAÇÃO DIRETA </w:t>
      </w:r>
    </w:p>
    <w:p w14:paraId="53739884" w14:textId="7F98E0DE" w:rsidR="00DE7671" w:rsidRPr="00383A92" w:rsidRDefault="00911CF2" w:rsidP="00426DEC">
      <w:pPr>
        <w:spacing w:line="360" w:lineRule="auto"/>
        <w:jc w:val="center"/>
        <w:rPr>
          <w:rFonts w:ascii="Arial" w:hAnsi="Arial" w:cs="Arial"/>
          <w:b/>
          <w:bCs/>
        </w:rPr>
      </w:pPr>
      <w:r w:rsidRPr="00383A92">
        <w:rPr>
          <w:rFonts w:ascii="Arial" w:hAnsi="Arial" w:cs="Arial"/>
          <w:b/>
          <w:bCs/>
        </w:rPr>
        <w:t xml:space="preserve">DISPENSA PRESENCIAL Nº </w:t>
      </w:r>
      <w:r w:rsidR="001F1C9E">
        <w:rPr>
          <w:rFonts w:ascii="Arial" w:hAnsi="Arial" w:cs="Arial"/>
          <w:b/>
          <w:bCs/>
        </w:rPr>
        <w:t>068/2024</w:t>
      </w:r>
    </w:p>
    <w:p w14:paraId="239ADB02" w14:textId="01E5C698" w:rsidR="006B34F9" w:rsidRPr="00C477B8" w:rsidRDefault="0064163B" w:rsidP="00426DEC">
      <w:pPr>
        <w:spacing w:line="360" w:lineRule="auto"/>
        <w:jc w:val="center"/>
        <w:rPr>
          <w:rFonts w:ascii="Arial" w:hAnsi="Arial" w:cs="Arial"/>
          <w:b/>
          <w:bCs/>
        </w:rPr>
      </w:pPr>
      <w:r w:rsidRPr="00383A92">
        <w:rPr>
          <w:rFonts w:ascii="Arial" w:hAnsi="Arial" w:cs="Arial"/>
          <w:b/>
          <w:bCs/>
        </w:rPr>
        <w:t xml:space="preserve">PROCESSO Nº </w:t>
      </w:r>
      <w:r w:rsidR="001F1C9E">
        <w:rPr>
          <w:rFonts w:ascii="Arial" w:hAnsi="Arial" w:cs="Arial"/>
          <w:b/>
          <w:bCs/>
        </w:rPr>
        <w:t>138/2024</w:t>
      </w:r>
    </w:p>
    <w:p w14:paraId="5BB9AE2D" w14:textId="65C815CF" w:rsidR="006B34F9" w:rsidRPr="00C477B8" w:rsidRDefault="0064163B" w:rsidP="00426DEC">
      <w:pPr>
        <w:spacing w:line="360" w:lineRule="auto"/>
        <w:jc w:val="center"/>
        <w:rPr>
          <w:rFonts w:ascii="Arial" w:hAnsi="Arial" w:cs="Arial"/>
          <w:b/>
          <w:bCs/>
        </w:rPr>
      </w:pPr>
      <w:r w:rsidRPr="00C477B8">
        <w:rPr>
          <w:rFonts w:ascii="Arial" w:hAnsi="Arial" w:cs="Arial"/>
          <w:b/>
          <w:bCs/>
        </w:rPr>
        <w:t>ANEXO III</w:t>
      </w:r>
    </w:p>
    <w:p w14:paraId="1CA0A00A" w14:textId="77777777" w:rsidR="0064163B" w:rsidRPr="00C477B8" w:rsidRDefault="0064163B" w:rsidP="00426DEC">
      <w:pPr>
        <w:spacing w:line="360" w:lineRule="auto"/>
        <w:jc w:val="center"/>
        <w:rPr>
          <w:rFonts w:ascii="Arial" w:hAnsi="Arial" w:cs="Arial"/>
          <w:b/>
          <w:bCs/>
        </w:rPr>
      </w:pPr>
      <w:r w:rsidRPr="00C477B8">
        <w:rPr>
          <w:rFonts w:ascii="Arial" w:hAnsi="Arial" w:cs="Arial"/>
          <w:b/>
          <w:bCs/>
        </w:rPr>
        <w:t>MINUTA DE CONTRATO</w:t>
      </w:r>
    </w:p>
    <w:p w14:paraId="135C4FE0" w14:textId="77777777" w:rsidR="0064163B" w:rsidRPr="00C477B8" w:rsidRDefault="0064163B" w:rsidP="0064163B">
      <w:pPr>
        <w:spacing w:line="276" w:lineRule="auto"/>
        <w:jc w:val="both"/>
        <w:rPr>
          <w:rFonts w:ascii="Arial" w:hAnsi="Arial" w:cs="Arial"/>
        </w:rPr>
      </w:pPr>
    </w:p>
    <w:p w14:paraId="57710915" w14:textId="77777777" w:rsidR="0064163B" w:rsidRPr="00C477B8" w:rsidRDefault="0064163B" w:rsidP="0064163B">
      <w:pPr>
        <w:spacing w:line="276" w:lineRule="auto"/>
        <w:jc w:val="both"/>
        <w:rPr>
          <w:rFonts w:ascii="Arial" w:hAnsi="Arial" w:cs="Arial"/>
        </w:rPr>
      </w:pPr>
      <w:r w:rsidRPr="00C477B8">
        <w:rPr>
          <w:rFonts w:ascii="Arial" w:hAnsi="Arial" w:cs="Arial"/>
        </w:rPr>
        <w:t>CONTRATO Nº ____/________</w:t>
      </w:r>
    </w:p>
    <w:p w14:paraId="256C3BE4"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031AAC5D" w:rsidR="0064163B" w:rsidRPr="0064163B" w:rsidRDefault="0064163B" w:rsidP="00911CF2">
      <w:pPr>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1F1C9E">
        <w:rPr>
          <w:rFonts w:ascii="Arial" w:hAnsi="Arial" w:cs="Arial"/>
        </w:rPr>
        <w:t>138/2024</w:t>
      </w:r>
      <w:r w:rsidRPr="0064163B">
        <w:rPr>
          <w:rFonts w:ascii="Arial" w:hAnsi="Arial" w:cs="Arial"/>
        </w:rPr>
        <w:t xml:space="preserve">, referente a dispensa nº </w:t>
      </w:r>
      <w:r w:rsidR="001F1C9E">
        <w:rPr>
          <w:rFonts w:ascii="Arial" w:hAnsi="Arial" w:cs="Arial"/>
        </w:rPr>
        <w:t>068/2024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1CF0C36F" w14:textId="74DBB151" w:rsidR="005834F4" w:rsidRPr="001F1C9E" w:rsidRDefault="001F1C9E" w:rsidP="003931D3">
      <w:pPr>
        <w:pStyle w:val="PargrafodaLista"/>
        <w:numPr>
          <w:ilvl w:val="1"/>
          <w:numId w:val="42"/>
        </w:numPr>
        <w:spacing w:line="276" w:lineRule="auto"/>
        <w:ind w:left="0"/>
        <w:jc w:val="both"/>
        <w:rPr>
          <w:rFonts w:ascii="Arial" w:hAnsi="Arial" w:cs="Arial"/>
          <w:lang w:val="pt-PT"/>
        </w:rPr>
      </w:pPr>
      <w:r w:rsidRPr="001F1C9E">
        <w:rPr>
          <w:rFonts w:ascii="Arial" w:hAnsi="Arial" w:cs="Arial"/>
          <w:b/>
          <w:bCs/>
          <w:lang w:val="pt-PT"/>
        </w:rPr>
        <w:t>CONTRATATAÇÃO DE PROFISSIONAL QUALIFICADO PARA PRESTAÇÃO DE SERVIÇOS DE AULA DE CAPOEIRA NO "PROJETO CAPOEIRART " DA SECRETARIA DE ASSISTENCIA SOCIAL DO MUNICIPIO DE MAR DE ESPANHA.</w:t>
      </w: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1E73B660"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2B4D3F">
        <w:rPr>
          <w:rFonts w:ascii="Arial" w:hAnsi="Arial" w:cs="Arial"/>
        </w:rPr>
        <w:t>30</w:t>
      </w:r>
      <w:r w:rsidRPr="0064163B">
        <w:rPr>
          <w:rFonts w:ascii="Arial" w:hAnsi="Arial" w:cs="Arial"/>
        </w:rPr>
        <w:t xml:space="preserve"> (</w:t>
      </w:r>
      <w:r w:rsidR="002B4D3F">
        <w:rPr>
          <w:rFonts w:ascii="Arial" w:hAnsi="Arial" w:cs="Arial"/>
        </w:rPr>
        <w:t>trinta</w:t>
      </w:r>
      <w:r w:rsidRPr="0064163B">
        <w:rPr>
          <w:rFonts w:ascii="Arial" w:hAnsi="Arial" w:cs="Arial"/>
        </w:rPr>
        <w:t xml:space="preserve">) dias úteis após a </w:t>
      </w:r>
      <w:r w:rsidR="00937925">
        <w:rPr>
          <w:rFonts w:ascii="Arial" w:hAnsi="Arial" w:cs="Arial"/>
        </w:rPr>
        <w:t xml:space="preserve">emissão da nota fiscal. </w:t>
      </w:r>
    </w:p>
    <w:p w14:paraId="3469AD66" w14:textId="7087A87F" w:rsidR="0064163B" w:rsidRPr="00FA08FB" w:rsidRDefault="0064163B" w:rsidP="0064163B">
      <w:pPr>
        <w:spacing w:line="276" w:lineRule="auto"/>
        <w:jc w:val="both"/>
        <w:rPr>
          <w:rFonts w:ascii="Arial" w:hAnsi="Arial" w:cs="Arial"/>
          <w:b/>
          <w:bCs/>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552DF3CD" w14:textId="5FF651A7" w:rsidR="0064163B" w:rsidRDefault="0064163B" w:rsidP="00AC400C">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1E79A6D2"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w:t>
      </w:r>
      <w:r w:rsidR="000F3120">
        <w:rPr>
          <w:rFonts w:ascii="Arial" w:hAnsi="Arial" w:cs="Arial"/>
        </w:rPr>
        <w:t>de 60 dias</w:t>
      </w:r>
      <w:r w:rsidRPr="0064163B">
        <w:rPr>
          <w:rFonts w:ascii="Arial" w:hAnsi="Arial" w:cs="Arial"/>
        </w:rPr>
        <w:t>, contados da assinatura do instrumento contratual, podendo ser prorrogado nos termos do art. 107 da Lei nº 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FACD08A" w:rsidR="0064163B" w:rsidRPr="00C113E6" w:rsidRDefault="0064163B" w:rsidP="0064163B">
      <w:pPr>
        <w:spacing w:line="276" w:lineRule="auto"/>
        <w:jc w:val="both"/>
        <w:rPr>
          <w:rFonts w:ascii="Arial" w:hAnsi="Arial" w:cs="Arial"/>
          <w:color w:val="FF0000"/>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 xml:space="preserve">_____________), de </w:t>
      </w:r>
      <w:r w:rsidRPr="00E930C9">
        <w:rPr>
          <w:rFonts w:ascii="Arial" w:hAnsi="Arial" w:cs="Arial"/>
        </w:rPr>
        <w:t xml:space="preserve">acordo com a proposta apresentada pelo CONTRATADO que é parte integrante deste instrumento, sendo que os pagamentos serão efetuados </w:t>
      </w:r>
      <w:r w:rsidR="00E930C9" w:rsidRPr="00E930C9">
        <w:rPr>
          <w:rFonts w:ascii="Arial" w:hAnsi="Arial" w:cs="Arial"/>
        </w:rPr>
        <w:t>em seis parcelas</w:t>
      </w:r>
      <w:r w:rsidR="00E930C9">
        <w:rPr>
          <w:rFonts w:ascii="Arial" w:hAnsi="Arial" w:cs="Arial"/>
        </w:rPr>
        <w:t xml:space="preserve"> de R$ _______</w:t>
      </w:r>
      <w:r w:rsidR="00E930C9" w:rsidRPr="00E930C9">
        <w:rPr>
          <w:rFonts w:ascii="Arial" w:hAnsi="Arial" w:cs="Arial"/>
        </w:rPr>
        <w:t xml:space="preserve"> (</w:t>
      </w:r>
      <w:r w:rsidR="00E930C9">
        <w:rPr>
          <w:rFonts w:ascii="Arial" w:hAnsi="Arial" w:cs="Arial"/>
        </w:rPr>
        <w:t>_____________</w:t>
      </w:r>
      <w:r w:rsidR="00E930C9" w:rsidRPr="00E930C9">
        <w:rPr>
          <w:rFonts w:ascii="Arial" w:hAnsi="Arial" w:cs="Arial"/>
        </w:rPr>
        <w:t xml:space="preserve">). </w:t>
      </w:r>
    </w:p>
    <w:p w14:paraId="7F77A7DE" w14:textId="77777777" w:rsidR="00FA08FB" w:rsidRPr="00C113E6" w:rsidRDefault="00FA08FB" w:rsidP="0064163B">
      <w:pPr>
        <w:spacing w:line="276" w:lineRule="auto"/>
        <w:jc w:val="both"/>
        <w:rPr>
          <w:rFonts w:ascii="Arial" w:hAnsi="Arial" w:cs="Arial"/>
          <w:color w:val="FF0000"/>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0DD8D95E"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 xml:space="preserve">5.10- </w:t>
      </w:r>
      <w:r w:rsidRPr="00937925">
        <w:rPr>
          <w:rFonts w:ascii="Arial" w:hAnsi="Arial" w:cs="Arial"/>
        </w:rPr>
        <w:t xml:space="preserve"> Comunicar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lastRenderedPageBreak/>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202B84CC"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7.4 – A fiscalização é exercida no interesse da contratante e não exclui ou reduz a </w:t>
      </w:r>
      <w:r w:rsidRPr="0064163B">
        <w:rPr>
          <w:rFonts w:ascii="Arial" w:hAnsi="Arial" w:cs="Arial"/>
        </w:rPr>
        <w:lastRenderedPageBreak/>
        <w:t>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75E1AB16" w14:textId="77777777" w:rsidR="00704000" w:rsidRPr="00617C11" w:rsidRDefault="0064163B" w:rsidP="00704000">
      <w:pPr>
        <w:autoSpaceDN w:val="0"/>
        <w:spacing w:after="120"/>
        <w:ind w:right="-329"/>
        <w:jc w:val="both"/>
        <w:textAlignment w:val="baseline"/>
        <w:rPr>
          <w:rFonts w:ascii="Arial" w:hAnsi="Arial" w:cs="Arial"/>
        </w:rPr>
      </w:pPr>
      <w:r w:rsidRPr="0064163B">
        <w:rPr>
          <w:rFonts w:ascii="Arial" w:hAnsi="Arial" w:cs="Arial"/>
        </w:rPr>
        <w:t xml:space="preserve">10.1 – </w:t>
      </w:r>
      <w:r w:rsidR="00704000" w:rsidRPr="0053317B">
        <w:rPr>
          <w:rFonts w:ascii="Arial" w:hAnsi="Arial" w:cs="Arial"/>
        </w:rPr>
        <w:t>Os preços são fixos e irreajustáveis no prazo de um ano contado da data limite para a apresentação das propostas.</w:t>
      </w:r>
    </w:p>
    <w:p w14:paraId="5985F139" w14:textId="6D6D607A" w:rsidR="0064163B" w:rsidRDefault="0064163B" w:rsidP="00704000">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6591FDC" w:rsidR="0064163B" w:rsidRPr="0064163B" w:rsidRDefault="0064163B" w:rsidP="0064163B">
      <w:pPr>
        <w:spacing w:line="276" w:lineRule="auto"/>
        <w:jc w:val="both"/>
        <w:rPr>
          <w:rFonts w:ascii="Arial" w:hAnsi="Arial" w:cs="Arial"/>
        </w:rPr>
      </w:pPr>
      <w:r w:rsidRPr="0064163B">
        <w:rPr>
          <w:rFonts w:ascii="Arial" w:hAnsi="Arial" w:cs="Arial"/>
        </w:rPr>
        <w:lastRenderedPageBreak/>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4F1AC4A1"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189C524" w14:textId="77777777" w:rsidR="0064163B" w:rsidRPr="0064163B" w:rsidRDefault="0064163B"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04395F1F" w:rsidR="0064163B" w:rsidRDefault="00AC400C" w:rsidP="0063054C">
      <w:pPr>
        <w:spacing w:line="276" w:lineRule="auto"/>
        <w:jc w:val="both"/>
        <w:rPr>
          <w:rFonts w:ascii="Arial" w:hAnsi="Arial" w:cs="Arial"/>
        </w:rPr>
      </w:pPr>
      <w:r>
        <w:rPr>
          <w:rFonts w:ascii="Arial" w:hAnsi="Arial" w:cs="Arial"/>
        </w:rPr>
        <w:t>Testemunhas:</w:t>
      </w:r>
    </w:p>
    <w:p w14:paraId="129D5D5A" w14:textId="11637D07"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033AF14A" w14:textId="73C8F3B4" w:rsidR="00AC400C" w:rsidRDefault="00AC400C" w:rsidP="0063054C">
      <w:pPr>
        <w:spacing w:line="276" w:lineRule="auto"/>
        <w:jc w:val="both"/>
        <w:rPr>
          <w:rFonts w:ascii="Arial" w:hAnsi="Arial" w:cs="Arial"/>
        </w:rPr>
      </w:pPr>
    </w:p>
    <w:p w14:paraId="7F3A3BB8" w14:textId="78120172" w:rsidR="00E930C9" w:rsidRDefault="00E930C9" w:rsidP="0063054C">
      <w:pPr>
        <w:spacing w:line="276" w:lineRule="auto"/>
        <w:jc w:val="both"/>
        <w:rPr>
          <w:rFonts w:ascii="Arial" w:hAnsi="Arial" w:cs="Arial"/>
        </w:rPr>
      </w:pPr>
    </w:p>
    <w:p w14:paraId="65CE5924" w14:textId="383E951E" w:rsidR="00E930C9" w:rsidRDefault="00E930C9" w:rsidP="0063054C">
      <w:pPr>
        <w:spacing w:line="276" w:lineRule="auto"/>
        <w:jc w:val="both"/>
        <w:rPr>
          <w:rFonts w:ascii="Arial" w:hAnsi="Arial" w:cs="Arial"/>
        </w:rPr>
      </w:pPr>
    </w:p>
    <w:p w14:paraId="53EB6DF9" w14:textId="3C017D83" w:rsidR="00E930C9" w:rsidRDefault="00E930C9" w:rsidP="0063054C">
      <w:pPr>
        <w:spacing w:line="276" w:lineRule="auto"/>
        <w:jc w:val="both"/>
        <w:rPr>
          <w:rFonts w:ascii="Arial" w:hAnsi="Arial" w:cs="Arial"/>
        </w:rPr>
      </w:pPr>
    </w:p>
    <w:p w14:paraId="2038DF69" w14:textId="40DF8A4C" w:rsidR="000F3120" w:rsidRDefault="000F3120" w:rsidP="0063054C">
      <w:pPr>
        <w:spacing w:line="276" w:lineRule="auto"/>
        <w:jc w:val="both"/>
        <w:rPr>
          <w:rFonts w:ascii="Arial" w:hAnsi="Arial" w:cs="Arial"/>
        </w:rPr>
      </w:pPr>
    </w:p>
    <w:p w14:paraId="5AC96691" w14:textId="7B70A429" w:rsidR="000F3120" w:rsidRDefault="000F3120" w:rsidP="0063054C">
      <w:pPr>
        <w:spacing w:line="276" w:lineRule="auto"/>
        <w:jc w:val="both"/>
        <w:rPr>
          <w:rFonts w:ascii="Arial" w:hAnsi="Arial" w:cs="Arial"/>
        </w:rPr>
      </w:pPr>
    </w:p>
    <w:p w14:paraId="2B56B0C8" w14:textId="37C8B41C" w:rsidR="000F3120" w:rsidRDefault="000F3120" w:rsidP="0063054C">
      <w:pPr>
        <w:spacing w:line="276" w:lineRule="auto"/>
        <w:jc w:val="both"/>
        <w:rPr>
          <w:rFonts w:ascii="Arial" w:hAnsi="Arial" w:cs="Arial"/>
        </w:rPr>
      </w:pPr>
    </w:p>
    <w:p w14:paraId="29B26CA4" w14:textId="77777777" w:rsidR="000F3120" w:rsidRDefault="000F3120" w:rsidP="0063054C">
      <w:pPr>
        <w:spacing w:line="276" w:lineRule="auto"/>
        <w:jc w:val="both"/>
        <w:rPr>
          <w:rFonts w:ascii="Arial" w:hAnsi="Arial" w:cs="Arial"/>
        </w:rPr>
      </w:pPr>
    </w:p>
    <w:p w14:paraId="4D71F1DD" w14:textId="27588C52" w:rsidR="00905425" w:rsidRDefault="00905425" w:rsidP="0063054C">
      <w:pPr>
        <w:spacing w:line="276" w:lineRule="auto"/>
        <w:jc w:val="both"/>
        <w:rPr>
          <w:rFonts w:ascii="Arial" w:hAnsi="Arial" w:cs="Arial"/>
        </w:rPr>
      </w:pPr>
    </w:p>
    <w:p w14:paraId="3D44ABA1" w14:textId="53AE6124" w:rsidR="00FB4502" w:rsidRPr="00FB4502" w:rsidRDefault="00FB4502" w:rsidP="00DD375F">
      <w:pPr>
        <w:spacing w:after="120"/>
        <w:jc w:val="center"/>
        <w:rPr>
          <w:rFonts w:ascii="Arial" w:hAnsi="Arial" w:cs="Arial"/>
          <w:b/>
          <w:bCs/>
        </w:rPr>
      </w:pPr>
      <w:r w:rsidRPr="00FB4502">
        <w:rPr>
          <w:rFonts w:ascii="Arial" w:hAnsi="Arial" w:cs="Arial"/>
          <w:b/>
        </w:rPr>
        <w:t>AVISO DE</w:t>
      </w:r>
      <w:r w:rsidRPr="00FB4502">
        <w:rPr>
          <w:rFonts w:ascii="Arial" w:hAnsi="Arial" w:cs="Arial"/>
          <w:b/>
          <w:noProof/>
        </w:rPr>
        <w:t xml:space="preserve"> CONTRATAÇÃO DIRETA </w:t>
      </w:r>
    </w:p>
    <w:p w14:paraId="1D0FAF77" w14:textId="612B6124" w:rsidR="006B34F9" w:rsidRPr="00383A92" w:rsidRDefault="006B34F9" w:rsidP="00DD375F">
      <w:pPr>
        <w:spacing w:after="120"/>
        <w:jc w:val="center"/>
        <w:rPr>
          <w:rFonts w:ascii="Arial" w:hAnsi="Arial" w:cs="Arial"/>
          <w:b/>
          <w:bCs/>
          <w:i/>
          <w:iCs/>
        </w:rPr>
      </w:pPr>
      <w:r w:rsidRPr="00383A92">
        <w:rPr>
          <w:rFonts w:ascii="Arial" w:hAnsi="Arial" w:cs="Arial"/>
          <w:b/>
          <w:bCs/>
        </w:rPr>
        <w:t xml:space="preserve">PROCESSO Nº </w:t>
      </w:r>
      <w:r w:rsidR="001F1C9E">
        <w:rPr>
          <w:rFonts w:ascii="Arial" w:hAnsi="Arial" w:cs="Arial"/>
          <w:b/>
          <w:bCs/>
        </w:rPr>
        <w:t>138/2024</w:t>
      </w:r>
    </w:p>
    <w:p w14:paraId="7DCB22BF" w14:textId="5C8FC2C3" w:rsidR="006B34F9" w:rsidRDefault="006B34F9" w:rsidP="00DD375F">
      <w:pPr>
        <w:spacing w:after="120"/>
        <w:jc w:val="center"/>
        <w:rPr>
          <w:rFonts w:ascii="Arial" w:hAnsi="Arial" w:cs="Arial"/>
          <w:b/>
        </w:rPr>
      </w:pPr>
      <w:r w:rsidRPr="00383A92">
        <w:rPr>
          <w:rFonts w:ascii="Arial" w:hAnsi="Arial" w:cs="Arial"/>
          <w:b/>
        </w:rPr>
        <w:t xml:space="preserve">DISPENSA PRESENCIAL Nº </w:t>
      </w:r>
      <w:r w:rsidR="001F1C9E">
        <w:rPr>
          <w:rFonts w:ascii="Arial" w:hAnsi="Arial" w:cs="Arial"/>
          <w:b/>
        </w:rPr>
        <w:t>068/2024</w:t>
      </w:r>
    </w:p>
    <w:p w14:paraId="7500F444" w14:textId="77777777" w:rsidR="006B34F9" w:rsidRPr="006B34F9" w:rsidRDefault="006B34F9" w:rsidP="00DD375F">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DD375F">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465" w:type="dxa"/>
        <w:tblLook w:val="04A0" w:firstRow="1" w:lastRow="0" w:firstColumn="1" w:lastColumn="0" w:noHBand="0" w:noVBand="1"/>
      </w:tblPr>
      <w:tblGrid>
        <w:gridCol w:w="2470"/>
        <w:gridCol w:w="1116"/>
        <w:gridCol w:w="1144"/>
        <w:gridCol w:w="1578"/>
        <w:gridCol w:w="753"/>
        <w:gridCol w:w="2404"/>
      </w:tblGrid>
      <w:tr w:rsidR="006B34F9" w:rsidRPr="006B34F9" w14:paraId="489682AB" w14:textId="77777777" w:rsidTr="00DD375F">
        <w:trPr>
          <w:trHeight w:val="21"/>
        </w:trPr>
        <w:tc>
          <w:tcPr>
            <w:tcW w:w="9465"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DD375F">
        <w:trPr>
          <w:trHeight w:val="33"/>
        </w:trPr>
        <w:tc>
          <w:tcPr>
            <w:tcW w:w="3586" w:type="dxa"/>
            <w:gridSpan w:val="2"/>
          </w:tcPr>
          <w:p w14:paraId="511FB71B" w14:textId="5A0C3160"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PROCESSO Nº </w:t>
            </w:r>
            <w:r w:rsidR="001F1C9E">
              <w:rPr>
                <w:rFonts w:ascii="Arial" w:eastAsia="Times New Roman" w:hAnsi="Arial" w:cs="Arial"/>
                <w:b/>
                <w:color w:val="000000"/>
                <w:kern w:val="0"/>
                <w:sz w:val="20"/>
                <w:szCs w:val="20"/>
                <w:lang w:eastAsia="pt-BR" w:bidi="ar-SA"/>
              </w:rPr>
              <w:t>138/2024</w:t>
            </w:r>
          </w:p>
        </w:tc>
        <w:tc>
          <w:tcPr>
            <w:tcW w:w="5878" w:type="dxa"/>
            <w:gridSpan w:val="4"/>
          </w:tcPr>
          <w:p w14:paraId="48C0709B" w14:textId="493F9253"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DISPENSA PRESENCIAL DE LICITAÇÃO Nº </w:t>
            </w:r>
            <w:r w:rsidR="001F1C9E">
              <w:rPr>
                <w:rFonts w:ascii="Arial" w:eastAsia="Times New Roman" w:hAnsi="Arial" w:cs="Arial"/>
                <w:b/>
                <w:color w:val="000000"/>
                <w:kern w:val="0"/>
                <w:sz w:val="20"/>
                <w:szCs w:val="20"/>
                <w:lang w:eastAsia="pt-BR" w:bidi="ar-SA"/>
              </w:rPr>
              <w:t>068/2024</w:t>
            </w:r>
          </w:p>
        </w:tc>
      </w:tr>
      <w:tr w:rsidR="006B34F9" w:rsidRPr="006B34F9" w14:paraId="3CC18A08" w14:textId="77777777" w:rsidTr="00DD375F">
        <w:trPr>
          <w:trHeight w:val="21"/>
        </w:trPr>
        <w:tc>
          <w:tcPr>
            <w:tcW w:w="9465"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DD375F">
        <w:trPr>
          <w:trHeight w:val="21"/>
        </w:trPr>
        <w:tc>
          <w:tcPr>
            <w:tcW w:w="9465"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DD375F">
        <w:trPr>
          <w:trHeight w:val="21"/>
        </w:trPr>
        <w:tc>
          <w:tcPr>
            <w:tcW w:w="9465"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DD375F">
        <w:trPr>
          <w:trHeight w:val="21"/>
        </w:trPr>
        <w:tc>
          <w:tcPr>
            <w:tcW w:w="9465"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DD375F">
        <w:trPr>
          <w:trHeight w:val="21"/>
        </w:trPr>
        <w:tc>
          <w:tcPr>
            <w:tcW w:w="4730"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34"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DD375F">
        <w:trPr>
          <w:trHeight w:val="21"/>
        </w:trPr>
        <w:tc>
          <w:tcPr>
            <w:tcW w:w="247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591"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03"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DD375F">
        <w:trPr>
          <w:trHeight w:val="21"/>
        </w:trPr>
        <w:tc>
          <w:tcPr>
            <w:tcW w:w="9465"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DD375F">
        <w:trPr>
          <w:trHeight w:val="21"/>
        </w:trPr>
        <w:tc>
          <w:tcPr>
            <w:tcW w:w="4730"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34"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DD375F">
        <w:trPr>
          <w:trHeight w:val="53"/>
        </w:trPr>
        <w:tc>
          <w:tcPr>
            <w:tcW w:w="6308"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56"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4FABF160" w14:textId="4C07BCF8" w:rsidR="00431351" w:rsidRPr="00DB638B" w:rsidRDefault="006B34F9" w:rsidP="00431351">
      <w:pPr>
        <w:spacing w:line="276" w:lineRule="auto"/>
        <w:contextualSpacing/>
        <w:jc w:val="both"/>
        <w:rPr>
          <w:rFonts w:ascii="Arial" w:hAnsi="Arial" w:cs="Arial"/>
          <w:b/>
          <w:bCs/>
          <w:szCs w:val="21"/>
          <w:lang w:val="pt-PT"/>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1F1C9E" w:rsidRPr="001F1C9E">
        <w:rPr>
          <w:rFonts w:ascii="Arial" w:hAnsi="Arial" w:cs="Arial"/>
          <w:b/>
          <w:bCs/>
          <w:szCs w:val="21"/>
          <w:lang w:val="pt-PT"/>
        </w:rPr>
        <w:t>CONTRATATAÇÃO DE PROFISSIONAL QUALIFICADO PARA PRESTAÇÃO DE SERVIÇOS DE AULA DE CAPOEIRA NO "PROJETO CAPOEIRART " DA SECRETARIA DE ASSISTENCIA SOCIAL DO MUNICIPIO DE MAR DE ESPANHA.</w:t>
      </w:r>
    </w:p>
    <w:tbl>
      <w:tblPr>
        <w:tblW w:w="9187" w:type="dxa"/>
        <w:tblCellMar>
          <w:left w:w="70" w:type="dxa"/>
          <w:right w:w="70" w:type="dxa"/>
        </w:tblCellMar>
        <w:tblLook w:val="04A0" w:firstRow="1" w:lastRow="0" w:firstColumn="1" w:lastColumn="0" w:noHBand="0" w:noVBand="1"/>
      </w:tblPr>
      <w:tblGrid>
        <w:gridCol w:w="862"/>
        <w:gridCol w:w="3152"/>
        <w:gridCol w:w="1108"/>
        <w:gridCol w:w="1157"/>
        <w:gridCol w:w="1454"/>
        <w:gridCol w:w="1454"/>
      </w:tblGrid>
      <w:tr w:rsidR="000F3120" w:rsidRPr="0089548A" w14:paraId="3F7F9952" w14:textId="77777777" w:rsidTr="00CC5531">
        <w:trPr>
          <w:trHeight w:val="354"/>
        </w:trPr>
        <w:tc>
          <w:tcPr>
            <w:tcW w:w="9187"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28E7DDE" w14:textId="77777777" w:rsidR="000F3120" w:rsidRPr="0089548A" w:rsidRDefault="000F3120" w:rsidP="00CC5531">
            <w:pPr>
              <w:widowControl/>
              <w:suppressAutoHyphens w:val="0"/>
              <w:jc w:val="center"/>
              <w:rPr>
                <w:rFonts w:ascii="Arial MT" w:eastAsia="Times New Roman" w:hAnsi="Arial MT" w:cs="Times New Roman"/>
                <w:kern w:val="0"/>
                <w:sz w:val="20"/>
                <w:szCs w:val="20"/>
                <w:lang w:eastAsia="pt-BR" w:bidi="ar-SA"/>
              </w:rPr>
            </w:pPr>
            <w:r w:rsidRPr="0089548A">
              <w:rPr>
                <w:rFonts w:ascii="Arial MT" w:eastAsia="Times New Roman" w:hAnsi="Arial MT" w:cs="Times New Roman"/>
                <w:kern w:val="0"/>
                <w:sz w:val="20"/>
                <w:szCs w:val="20"/>
                <w:lang w:eastAsia="pt-BR" w:bidi="ar-SA"/>
              </w:rPr>
              <w:t>Valor de Referência</w:t>
            </w:r>
          </w:p>
        </w:tc>
      </w:tr>
      <w:tr w:rsidR="000F3120" w:rsidRPr="0089548A" w14:paraId="7648A16E" w14:textId="77777777" w:rsidTr="00CC5531">
        <w:trPr>
          <w:trHeight w:val="175"/>
        </w:trPr>
        <w:tc>
          <w:tcPr>
            <w:tcW w:w="862" w:type="dxa"/>
            <w:tcBorders>
              <w:top w:val="nil"/>
              <w:left w:val="single" w:sz="4" w:space="0" w:color="000000"/>
              <w:bottom w:val="single" w:sz="4" w:space="0" w:color="000000"/>
              <w:right w:val="single" w:sz="4" w:space="0" w:color="000000"/>
            </w:tcBorders>
            <w:shd w:val="clear" w:color="auto" w:fill="auto"/>
            <w:vAlign w:val="bottom"/>
            <w:hideMark/>
          </w:tcPr>
          <w:p w14:paraId="1D29B94E" w14:textId="77777777" w:rsidR="000F3120" w:rsidRPr="0089548A" w:rsidRDefault="000F3120"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N° Item</w:t>
            </w:r>
          </w:p>
        </w:tc>
        <w:tc>
          <w:tcPr>
            <w:tcW w:w="3152" w:type="dxa"/>
            <w:tcBorders>
              <w:top w:val="nil"/>
              <w:left w:val="nil"/>
              <w:bottom w:val="single" w:sz="4" w:space="0" w:color="000000"/>
              <w:right w:val="single" w:sz="4" w:space="0" w:color="000000"/>
            </w:tcBorders>
            <w:shd w:val="clear" w:color="auto" w:fill="auto"/>
            <w:vAlign w:val="bottom"/>
            <w:hideMark/>
          </w:tcPr>
          <w:p w14:paraId="64B6A8FF" w14:textId="77777777" w:rsidR="000F3120" w:rsidRPr="0089548A" w:rsidRDefault="000F3120"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Descrição</w:t>
            </w:r>
          </w:p>
        </w:tc>
        <w:tc>
          <w:tcPr>
            <w:tcW w:w="1108" w:type="dxa"/>
            <w:tcBorders>
              <w:top w:val="nil"/>
              <w:left w:val="nil"/>
              <w:bottom w:val="single" w:sz="4" w:space="0" w:color="000000"/>
              <w:right w:val="single" w:sz="4" w:space="0" w:color="000000"/>
            </w:tcBorders>
            <w:shd w:val="clear" w:color="auto" w:fill="auto"/>
            <w:vAlign w:val="bottom"/>
            <w:hideMark/>
          </w:tcPr>
          <w:p w14:paraId="4E7E194D" w14:textId="77777777" w:rsidR="000F3120" w:rsidRPr="0089548A" w:rsidRDefault="000F3120"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UND</w:t>
            </w:r>
          </w:p>
        </w:tc>
        <w:tc>
          <w:tcPr>
            <w:tcW w:w="1157" w:type="dxa"/>
            <w:tcBorders>
              <w:top w:val="nil"/>
              <w:left w:val="nil"/>
              <w:bottom w:val="single" w:sz="4" w:space="0" w:color="000000"/>
              <w:right w:val="single" w:sz="4" w:space="0" w:color="000000"/>
            </w:tcBorders>
            <w:shd w:val="clear" w:color="auto" w:fill="auto"/>
            <w:vAlign w:val="bottom"/>
            <w:hideMark/>
          </w:tcPr>
          <w:p w14:paraId="569D7092" w14:textId="77777777" w:rsidR="000F3120" w:rsidRPr="0089548A" w:rsidRDefault="000F3120"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Quantidade</w:t>
            </w:r>
          </w:p>
        </w:tc>
        <w:tc>
          <w:tcPr>
            <w:tcW w:w="1453" w:type="dxa"/>
            <w:tcBorders>
              <w:top w:val="nil"/>
              <w:left w:val="nil"/>
              <w:bottom w:val="single" w:sz="4" w:space="0" w:color="000000"/>
              <w:right w:val="single" w:sz="4" w:space="0" w:color="000000"/>
            </w:tcBorders>
            <w:shd w:val="clear" w:color="auto" w:fill="auto"/>
            <w:vAlign w:val="bottom"/>
            <w:hideMark/>
          </w:tcPr>
          <w:p w14:paraId="70F46375" w14:textId="77777777" w:rsidR="000F3120" w:rsidRPr="0089548A" w:rsidRDefault="000F3120"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Val. Unitário</w:t>
            </w:r>
          </w:p>
        </w:tc>
        <w:tc>
          <w:tcPr>
            <w:tcW w:w="1453" w:type="dxa"/>
            <w:tcBorders>
              <w:top w:val="nil"/>
              <w:left w:val="nil"/>
              <w:bottom w:val="single" w:sz="4" w:space="0" w:color="000000"/>
              <w:right w:val="single" w:sz="4" w:space="0" w:color="000000"/>
            </w:tcBorders>
            <w:shd w:val="clear" w:color="auto" w:fill="auto"/>
            <w:vAlign w:val="bottom"/>
            <w:hideMark/>
          </w:tcPr>
          <w:p w14:paraId="6A987836" w14:textId="77777777" w:rsidR="000F3120" w:rsidRPr="0089548A" w:rsidRDefault="000F3120" w:rsidP="00CC5531">
            <w:pPr>
              <w:widowControl/>
              <w:suppressAutoHyphens w:val="0"/>
              <w:jc w:val="center"/>
              <w:rPr>
                <w:rFonts w:ascii="Arial" w:eastAsia="Times New Roman" w:hAnsi="Arial" w:cs="Arial"/>
                <w:b/>
                <w:bCs/>
                <w:kern w:val="0"/>
                <w:sz w:val="14"/>
                <w:szCs w:val="14"/>
                <w:lang w:eastAsia="pt-BR" w:bidi="ar-SA"/>
              </w:rPr>
            </w:pPr>
            <w:r w:rsidRPr="0089548A">
              <w:rPr>
                <w:rFonts w:ascii="Arial" w:eastAsia="Times New Roman" w:hAnsi="Arial" w:cs="Arial"/>
                <w:b/>
                <w:bCs/>
                <w:kern w:val="0"/>
                <w:sz w:val="14"/>
                <w:szCs w:val="14"/>
                <w:lang w:eastAsia="pt-BR" w:bidi="ar-SA"/>
              </w:rPr>
              <w:t>Val. Total</w:t>
            </w:r>
          </w:p>
        </w:tc>
      </w:tr>
      <w:tr w:rsidR="000F3120" w:rsidRPr="0089548A" w14:paraId="52CBDC9D" w14:textId="77777777" w:rsidTr="00CC5531">
        <w:trPr>
          <w:trHeight w:val="866"/>
        </w:trPr>
        <w:tc>
          <w:tcPr>
            <w:tcW w:w="862" w:type="dxa"/>
            <w:tcBorders>
              <w:top w:val="nil"/>
              <w:left w:val="single" w:sz="4" w:space="0" w:color="000000"/>
              <w:bottom w:val="single" w:sz="4" w:space="0" w:color="000000"/>
              <w:right w:val="single" w:sz="4" w:space="0" w:color="000000"/>
            </w:tcBorders>
            <w:shd w:val="clear" w:color="auto" w:fill="auto"/>
            <w:noWrap/>
            <w:vAlign w:val="center"/>
            <w:hideMark/>
          </w:tcPr>
          <w:p w14:paraId="5B65F5CA" w14:textId="77777777" w:rsidR="000F3120" w:rsidRPr="0089548A" w:rsidRDefault="000F3120" w:rsidP="00CC5531">
            <w:pPr>
              <w:widowControl/>
              <w:suppressAutoHyphens w:val="0"/>
              <w:jc w:val="center"/>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001</w:t>
            </w:r>
          </w:p>
        </w:tc>
        <w:tc>
          <w:tcPr>
            <w:tcW w:w="3152" w:type="dxa"/>
            <w:tcBorders>
              <w:top w:val="nil"/>
              <w:left w:val="nil"/>
              <w:bottom w:val="single" w:sz="4" w:space="0" w:color="000000"/>
              <w:right w:val="single" w:sz="4" w:space="0" w:color="000000"/>
            </w:tcBorders>
            <w:shd w:val="clear" w:color="auto" w:fill="auto"/>
            <w:vAlign w:val="center"/>
            <w:hideMark/>
          </w:tcPr>
          <w:p w14:paraId="719337E5" w14:textId="77777777" w:rsidR="000F3120" w:rsidRPr="0089548A" w:rsidRDefault="000F3120" w:rsidP="00CC5531">
            <w:pPr>
              <w:widowControl/>
              <w:suppressAutoHyphens w:val="0"/>
              <w:rPr>
                <w:rFonts w:ascii="Arial MT" w:eastAsia="Times New Roman" w:hAnsi="Arial MT" w:cs="Times New Roman"/>
                <w:kern w:val="0"/>
                <w:sz w:val="14"/>
                <w:szCs w:val="14"/>
                <w:lang w:eastAsia="pt-BR" w:bidi="ar-SA"/>
              </w:rPr>
            </w:pPr>
            <w:r w:rsidRPr="0089548A">
              <w:rPr>
                <w:rFonts w:ascii="Arial MT" w:eastAsia="Times New Roman" w:hAnsi="Arial MT" w:cs="Times New Roman"/>
                <w:kern w:val="0"/>
                <w:sz w:val="14"/>
                <w:szCs w:val="14"/>
                <w:lang w:eastAsia="pt-BR" w:bidi="ar-SA"/>
              </w:rPr>
              <w:t>PRESTAÇÃO DE SERVIÇOS DE AULAS DE CAPOEIRA</w:t>
            </w:r>
          </w:p>
        </w:tc>
        <w:tc>
          <w:tcPr>
            <w:tcW w:w="1108" w:type="dxa"/>
            <w:tcBorders>
              <w:top w:val="nil"/>
              <w:left w:val="nil"/>
              <w:bottom w:val="single" w:sz="4" w:space="0" w:color="000000"/>
              <w:right w:val="single" w:sz="4" w:space="0" w:color="000000"/>
            </w:tcBorders>
            <w:shd w:val="clear" w:color="auto" w:fill="auto"/>
            <w:vAlign w:val="center"/>
            <w:hideMark/>
          </w:tcPr>
          <w:p w14:paraId="37D45383" w14:textId="77777777" w:rsidR="000F3120" w:rsidRPr="0089548A" w:rsidRDefault="000F3120" w:rsidP="00CC5531">
            <w:pPr>
              <w:widowControl/>
              <w:suppressAutoHyphens w:val="0"/>
              <w:jc w:val="center"/>
              <w:rPr>
                <w:rFonts w:ascii="Arial MT" w:eastAsia="Times New Roman" w:hAnsi="Arial MT" w:cs="Times New Roman"/>
                <w:kern w:val="0"/>
                <w:sz w:val="14"/>
                <w:szCs w:val="14"/>
                <w:lang w:eastAsia="pt-BR" w:bidi="ar-SA"/>
              </w:rPr>
            </w:pPr>
            <w:r w:rsidRPr="0089548A">
              <w:rPr>
                <w:rFonts w:ascii="Arial MT" w:eastAsia="Times New Roman" w:hAnsi="Arial MT" w:cs="Times New Roman"/>
                <w:kern w:val="0"/>
                <w:sz w:val="14"/>
                <w:szCs w:val="14"/>
                <w:lang w:eastAsia="pt-BR" w:bidi="ar-SA"/>
              </w:rPr>
              <w:t>AULA</w:t>
            </w:r>
          </w:p>
        </w:tc>
        <w:tc>
          <w:tcPr>
            <w:tcW w:w="1157" w:type="dxa"/>
            <w:tcBorders>
              <w:top w:val="nil"/>
              <w:left w:val="nil"/>
              <w:bottom w:val="single" w:sz="4" w:space="0" w:color="000000"/>
              <w:right w:val="single" w:sz="4" w:space="0" w:color="000000"/>
            </w:tcBorders>
            <w:shd w:val="clear" w:color="auto" w:fill="auto"/>
            <w:noWrap/>
            <w:vAlign w:val="center"/>
            <w:hideMark/>
          </w:tcPr>
          <w:p w14:paraId="6794A43A" w14:textId="77777777" w:rsidR="000F3120" w:rsidRPr="0089548A" w:rsidRDefault="000F3120" w:rsidP="00CC5531">
            <w:pPr>
              <w:widowControl/>
              <w:suppressAutoHyphens w:val="0"/>
              <w:jc w:val="center"/>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160</w:t>
            </w:r>
          </w:p>
        </w:tc>
        <w:tc>
          <w:tcPr>
            <w:tcW w:w="1453" w:type="dxa"/>
            <w:tcBorders>
              <w:top w:val="nil"/>
              <w:left w:val="nil"/>
              <w:bottom w:val="single" w:sz="4" w:space="0" w:color="000000"/>
              <w:right w:val="single" w:sz="4" w:space="0" w:color="000000"/>
            </w:tcBorders>
            <w:shd w:val="clear" w:color="auto" w:fill="auto"/>
            <w:noWrap/>
            <w:vAlign w:val="center"/>
            <w:hideMark/>
          </w:tcPr>
          <w:p w14:paraId="4C6D2487" w14:textId="51B21921" w:rsidR="000F3120" w:rsidRPr="0089548A" w:rsidRDefault="000F3120" w:rsidP="00CC5531">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w:t>
            </w:r>
          </w:p>
        </w:tc>
        <w:tc>
          <w:tcPr>
            <w:tcW w:w="1453" w:type="dxa"/>
            <w:tcBorders>
              <w:top w:val="nil"/>
              <w:left w:val="nil"/>
              <w:bottom w:val="single" w:sz="4" w:space="0" w:color="000000"/>
              <w:right w:val="single" w:sz="4" w:space="0" w:color="000000"/>
            </w:tcBorders>
            <w:shd w:val="clear" w:color="auto" w:fill="auto"/>
            <w:noWrap/>
            <w:vAlign w:val="center"/>
            <w:hideMark/>
          </w:tcPr>
          <w:p w14:paraId="121F389F" w14:textId="48D70F64" w:rsidR="000F3120" w:rsidRPr="0089548A" w:rsidRDefault="000F3120" w:rsidP="00CC5531">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w:t>
            </w:r>
          </w:p>
        </w:tc>
      </w:tr>
      <w:tr w:rsidR="000F3120" w:rsidRPr="0089548A" w14:paraId="226848D9" w14:textId="77777777" w:rsidTr="00CC5531">
        <w:trPr>
          <w:trHeight w:val="175"/>
        </w:trPr>
        <w:tc>
          <w:tcPr>
            <w:tcW w:w="77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B5D5B" w14:textId="4A061C6B" w:rsidR="000F3120" w:rsidRPr="0089548A" w:rsidRDefault="000F3120" w:rsidP="00CC5531">
            <w:pPr>
              <w:widowControl/>
              <w:suppressAutoHyphens w:val="0"/>
              <w:jc w:val="right"/>
              <w:rPr>
                <w:rFonts w:ascii="Arial" w:eastAsia="Times New Roman" w:hAnsi="Arial" w:cs="Arial"/>
                <w:b/>
                <w:bCs/>
                <w:kern w:val="0"/>
                <w:sz w:val="14"/>
                <w:szCs w:val="14"/>
                <w:lang w:eastAsia="pt-BR" w:bidi="ar-SA"/>
              </w:rPr>
            </w:pPr>
            <w:r>
              <w:rPr>
                <w:rFonts w:ascii="Arial" w:eastAsia="Times New Roman" w:hAnsi="Arial" w:cs="Arial"/>
                <w:b/>
                <w:bCs/>
                <w:kern w:val="0"/>
                <w:sz w:val="14"/>
                <w:szCs w:val="14"/>
                <w:lang w:eastAsia="pt-BR" w:bidi="ar-SA"/>
              </w:rPr>
              <w:t xml:space="preserve">(Valor por </w:t>
            </w:r>
            <w:proofErr w:type="gramStart"/>
            <w:r>
              <w:rPr>
                <w:rFonts w:ascii="Arial" w:eastAsia="Times New Roman" w:hAnsi="Arial" w:cs="Arial"/>
                <w:b/>
                <w:bCs/>
                <w:kern w:val="0"/>
                <w:sz w:val="14"/>
                <w:szCs w:val="14"/>
                <w:lang w:eastAsia="pt-BR" w:bidi="ar-SA"/>
              </w:rPr>
              <w:t>extenso )</w:t>
            </w:r>
            <w:proofErr w:type="gramEnd"/>
            <w:r>
              <w:rPr>
                <w:rFonts w:ascii="Arial" w:eastAsia="Times New Roman" w:hAnsi="Arial" w:cs="Arial"/>
                <w:b/>
                <w:bCs/>
                <w:kern w:val="0"/>
                <w:sz w:val="14"/>
                <w:szCs w:val="14"/>
                <w:lang w:eastAsia="pt-BR" w:bidi="ar-SA"/>
              </w:rPr>
              <w:t xml:space="preserve"> </w:t>
            </w:r>
            <w:r w:rsidRPr="0089548A">
              <w:rPr>
                <w:rFonts w:ascii="Arial" w:eastAsia="Times New Roman" w:hAnsi="Arial" w:cs="Arial"/>
                <w:b/>
                <w:bCs/>
                <w:kern w:val="0"/>
                <w:sz w:val="14"/>
                <w:szCs w:val="14"/>
                <w:lang w:eastAsia="pt-BR" w:bidi="ar-SA"/>
              </w:rPr>
              <w:t>Total ===&gt;</w:t>
            </w:r>
          </w:p>
        </w:tc>
        <w:tc>
          <w:tcPr>
            <w:tcW w:w="1453" w:type="dxa"/>
            <w:tcBorders>
              <w:top w:val="nil"/>
              <w:left w:val="nil"/>
              <w:bottom w:val="single" w:sz="4" w:space="0" w:color="000000"/>
              <w:right w:val="single" w:sz="4" w:space="0" w:color="000000"/>
            </w:tcBorders>
            <w:shd w:val="clear" w:color="auto" w:fill="auto"/>
            <w:noWrap/>
            <w:vAlign w:val="center"/>
            <w:hideMark/>
          </w:tcPr>
          <w:p w14:paraId="07996299" w14:textId="4782B16B" w:rsidR="000F3120" w:rsidRPr="0089548A" w:rsidRDefault="000F3120" w:rsidP="00CC5531">
            <w:pPr>
              <w:widowControl/>
              <w:suppressAutoHyphens w:val="0"/>
              <w:rPr>
                <w:rFonts w:ascii="Arial MT" w:eastAsia="Times New Roman" w:hAnsi="Arial MT" w:cs="Times New Roman"/>
                <w:color w:val="000000"/>
                <w:kern w:val="0"/>
                <w:sz w:val="14"/>
                <w:szCs w:val="14"/>
                <w:lang w:eastAsia="pt-BR" w:bidi="ar-SA"/>
              </w:rPr>
            </w:pPr>
            <w:r w:rsidRPr="0089548A">
              <w:rPr>
                <w:rFonts w:ascii="Arial MT" w:eastAsia="Times New Roman" w:hAnsi="Arial MT" w:cs="Times New Roman"/>
                <w:color w:val="000000"/>
                <w:kern w:val="0"/>
                <w:sz w:val="14"/>
                <w:szCs w:val="14"/>
                <w:lang w:eastAsia="pt-BR" w:bidi="ar-SA"/>
              </w:rPr>
              <w:t xml:space="preserve"> R$ </w:t>
            </w:r>
          </w:p>
        </w:tc>
      </w:tr>
    </w:tbl>
    <w:p w14:paraId="584F8C65" w14:textId="456B6AF6" w:rsidR="00B703A7" w:rsidRDefault="00B703A7" w:rsidP="00DD375F">
      <w:pPr>
        <w:jc w:val="both"/>
        <w:rPr>
          <w:rFonts w:ascii="Arial" w:hAnsi="Arial" w:cs="Arial"/>
          <w:szCs w:val="21"/>
          <w:lang w:val="pt-PT"/>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6FCC557E" w14:textId="061E8EB6" w:rsidR="00D17A56" w:rsidRPr="00D17A56" w:rsidRDefault="006B34F9" w:rsidP="00C41DB7">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Prazo de </w:t>
      </w:r>
      <w:r w:rsidR="00D17A56" w:rsidRPr="00D17A56">
        <w:rPr>
          <w:rFonts w:ascii="Arial" w:eastAsia="Times New Roman" w:hAnsi="Arial" w:cs="Arial"/>
          <w:kern w:val="0"/>
          <w:lang w:eastAsia="pt-BR" w:bidi="ar-SA"/>
        </w:rPr>
        <w:t>execução ser</w:t>
      </w:r>
      <w:r w:rsidR="00C113E6">
        <w:rPr>
          <w:rFonts w:ascii="Arial" w:eastAsia="Times New Roman" w:hAnsi="Arial" w:cs="Arial"/>
          <w:kern w:val="0"/>
          <w:lang w:eastAsia="pt-BR" w:bidi="ar-SA"/>
        </w:rPr>
        <w:t>á</w:t>
      </w:r>
      <w:r w:rsidR="00D17A56" w:rsidRPr="00D17A56">
        <w:rPr>
          <w:rFonts w:ascii="Arial" w:eastAsia="Times New Roman" w:hAnsi="Arial" w:cs="Arial"/>
          <w:kern w:val="0"/>
          <w:lang w:eastAsia="pt-BR" w:bidi="ar-SA"/>
        </w:rPr>
        <w:t xml:space="preserve"> </w:t>
      </w:r>
      <w:r w:rsidR="000F3120">
        <w:rPr>
          <w:rFonts w:ascii="Arial" w:eastAsia="Times New Roman" w:hAnsi="Arial" w:cs="Arial"/>
          <w:kern w:val="0"/>
          <w:lang w:eastAsia="pt-BR" w:bidi="ar-SA"/>
        </w:rPr>
        <w:t xml:space="preserve">de 60 </w:t>
      </w:r>
      <w:proofErr w:type="gramStart"/>
      <w:r w:rsidR="000F3120">
        <w:rPr>
          <w:rFonts w:ascii="Arial" w:eastAsia="Times New Roman" w:hAnsi="Arial" w:cs="Arial"/>
          <w:kern w:val="0"/>
          <w:lang w:eastAsia="pt-BR" w:bidi="ar-SA"/>
        </w:rPr>
        <w:t xml:space="preserve">dias </w:t>
      </w:r>
      <w:r w:rsidRPr="00D17A56">
        <w:rPr>
          <w:rFonts w:ascii="Arial" w:eastAsia="Times New Roman" w:hAnsi="Arial" w:cs="Arial"/>
          <w:kern w:val="0"/>
          <w:lang w:eastAsia="pt-BR" w:bidi="ar-SA"/>
        </w:rPr>
        <w:t>,</w:t>
      </w:r>
      <w:proofErr w:type="gramEnd"/>
      <w:r w:rsidRPr="00D17A56">
        <w:rPr>
          <w:rFonts w:ascii="Arial" w:eastAsia="Times New Roman" w:hAnsi="Arial" w:cs="Arial"/>
          <w:kern w:val="0"/>
          <w:lang w:eastAsia="pt-BR" w:bidi="ar-SA"/>
        </w:rPr>
        <w:t xml:space="preserve"> contados d</w:t>
      </w:r>
      <w:r w:rsidR="00D17A56" w:rsidRPr="00D17A56">
        <w:rPr>
          <w:rFonts w:ascii="Arial" w:eastAsia="Times New Roman" w:hAnsi="Arial" w:cs="Arial"/>
          <w:kern w:val="0"/>
          <w:lang w:eastAsia="pt-BR" w:bidi="ar-SA"/>
        </w:rPr>
        <w:t>a assinatura do contrato</w:t>
      </w:r>
      <w:r w:rsidR="00D17A56">
        <w:rPr>
          <w:rFonts w:ascii="Arial" w:eastAsia="Times New Roman" w:hAnsi="Arial" w:cs="Arial"/>
          <w:kern w:val="0"/>
          <w:lang w:eastAsia="pt-BR" w:bidi="ar-SA"/>
        </w:rPr>
        <w:t>.</w:t>
      </w:r>
    </w:p>
    <w:p w14:paraId="10ACA3AC" w14:textId="304C0799" w:rsidR="006B34F9" w:rsidRPr="00D17A56" w:rsidRDefault="006B34F9" w:rsidP="00D17A56">
      <w:pPr>
        <w:widowControl/>
        <w:shd w:val="clear" w:color="auto" w:fill="FFFFFF"/>
        <w:suppressAutoHyphens w:val="0"/>
        <w:ind w:left="36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 </w:t>
      </w:r>
    </w:p>
    <w:p w14:paraId="4A0FBC59" w14:textId="15BDB3FF"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w:t>
      </w:r>
      <w:r w:rsidRPr="00383A92">
        <w:rPr>
          <w:rFonts w:ascii="Arial" w:eastAsia="WenQuanYi Micro Hei" w:hAnsi="Arial" w:cs="Arial"/>
          <w:bCs/>
          <w:kern w:val="0"/>
          <w:lang w:eastAsia="zh-CN"/>
        </w:rPr>
        <w:t xml:space="preserve">através do seu representante legal, infra-assinado e para os fins de participação da presente </w:t>
      </w:r>
      <w:r w:rsidRPr="00383A92">
        <w:rPr>
          <w:rFonts w:ascii="Arial" w:eastAsia="WenQuanYi Micro Hei" w:hAnsi="Arial" w:cs="Arial"/>
          <w:b/>
          <w:bCs/>
          <w:kern w:val="0"/>
          <w:lang w:eastAsia="zh-CN"/>
        </w:rPr>
        <w:t xml:space="preserve">DISPENSA PRESENCIAL Nº </w:t>
      </w:r>
      <w:r w:rsidR="001F1C9E">
        <w:rPr>
          <w:rFonts w:ascii="Arial" w:eastAsia="WenQuanYi Micro Hei" w:hAnsi="Arial" w:cs="Arial"/>
          <w:b/>
          <w:bCs/>
          <w:kern w:val="0"/>
          <w:lang w:eastAsia="zh-CN"/>
        </w:rPr>
        <w:t>068/2024</w:t>
      </w:r>
      <w:r w:rsidRPr="00383A92">
        <w:rPr>
          <w:rFonts w:ascii="Arial" w:eastAsia="WenQuanYi Micro Hei" w:hAnsi="Arial" w:cs="Arial"/>
          <w:bCs/>
          <w:kern w:val="0"/>
          <w:lang w:eastAsia="zh-CN"/>
        </w:rPr>
        <w:t xml:space="preserve">, </w:t>
      </w:r>
      <w:r w:rsidRPr="00383A92">
        <w:rPr>
          <w:rFonts w:ascii="Arial" w:eastAsia="WenQuanYi Micro Hei" w:hAnsi="Arial" w:cs="Arial"/>
          <w:b/>
          <w:bCs/>
          <w:kern w:val="0"/>
          <w:u w:val="single"/>
          <w:lang w:eastAsia="zh-CN"/>
        </w:rPr>
        <w:t>DECLARA</w:t>
      </w:r>
      <w:r w:rsidRPr="00383A92">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0CF8A59B" w:rsidR="006B34F9" w:rsidRDefault="006B34F9" w:rsidP="006B34F9">
      <w:pPr>
        <w:autoSpaceDN w:val="0"/>
        <w:spacing w:after="120"/>
        <w:ind w:right="-329"/>
        <w:textAlignment w:val="baseline"/>
        <w:rPr>
          <w:rFonts w:ascii="Arial" w:hAnsi="Arial" w:cs="Arial"/>
        </w:rPr>
      </w:pPr>
    </w:p>
    <w:p w14:paraId="39F5F543" w14:textId="2BCEEFE5" w:rsidR="00D17A56" w:rsidRDefault="00D17A56" w:rsidP="006B34F9">
      <w:pPr>
        <w:autoSpaceDN w:val="0"/>
        <w:spacing w:after="120"/>
        <w:ind w:right="-329"/>
        <w:textAlignment w:val="baseline"/>
        <w:rPr>
          <w:rFonts w:ascii="Arial" w:hAnsi="Arial" w:cs="Arial"/>
        </w:rPr>
      </w:pPr>
    </w:p>
    <w:p w14:paraId="3CD5F4E4" w14:textId="77209A5A" w:rsidR="00D17A56" w:rsidRDefault="00D17A56" w:rsidP="006B34F9">
      <w:pPr>
        <w:autoSpaceDN w:val="0"/>
        <w:spacing w:after="120"/>
        <w:ind w:right="-329"/>
        <w:textAlignment w:val="baseline"/>
        <w:rPr>
          <w:rFonts w:ascii="Arial" w:hAnsi="Arial" w:cs="Arial"/>
        </w:rPr>
      </w:pPr>
    </w:p>
    <w:p w14:paraId="38CE727F" w14:textId="630B3918" w:rsidR="00D17A56" w:rsidRDefault="00D17A56" w:rsidP="006B34F9">
      <w:pPr>
        <w:autoSpaceDN w:val="0"/>
        <w:spacing w:after="120"/>
        <w:ind w:right="-329"/>
        <w:textAlignment w:val="baseline"/>
        <w:rPr>
          <w:rFonts w:ascii="Arial" w:hAnsi="Arial" w:cs="Arial"/>
        </w:rPr>
      </w:pPr>
    </w:p>
    <w:p w14:paraId="292E8317" w14:textId="77777777" w:rsidR="00C113E6" w:rsidRDefault="00C113E6" w:rsidP="006B34F9">
      <w:pPr>
        <w:autoSpaceDN w:val="0"/>
        <w:spacing w:after="120"/>
        <w:ind w:right="-329"/>
        <w:textAlignment w:val="baseline"/>
        <w:rPr>
          <w:rFonts w:ascii="Arial" w:hAnsi="Arial" w:cs="Arial"/>
        </w:rPr>
      </w:pPr>
    </w:p>
    <w:p w14:paraId="409A2815" w14:textId="77777777" w:rsidR="00D17A56" w:rsidRDefault="00D17A56" w:rsidP="006B34F9">
      <w:pPr>
        <w:autoSpaceDN w:val="0"/>
        <w:spacing w:after="120"/>
        <w:ind w:right="-329"/>
        <w:textAlignment w:val="baseline"/>
        <w:rPr>
          <w:rFonts w:ascii="Arial" w:hAnsi="Arial" w:cs="Arial"/>
        </w:rPr>
      </w:pPr>
    </w:p>
    <w:p w14:paraId="6A58F661" w14:textId="3E3156A9" w:rsidR="00FB4502" w:rsidRPr="00383A92" w:rsidRDefault="00FB4502" w:rsidP="006B34F9">
      <w:pPr>
        <w:spacing w:after="120"/>
        <w:jc w:val="center"/>
        <w:rPr>
          <w:rFonts w:ascii="Arial" w:hAnsi="Arial" w:cs="Arial"/>
          <w:b/>
        </w:rPr>
      </w:pPr>
      <w:r w:rsidRPr="00383A92">
        <w:rPr>
          <w:rFonts w:ascii="Arial" w:hAnsi="Arial" w:cs="Arial"/>
          <w:b/>
        </w:rPr>
        <w:lastRenderedPageBreak/>
        <w:t>AVISO DE</w:t>
      </w:r>
      <w:r w:rsidRPr="00383A92">
        <w:rPr>
          <w:rFonts w:ascii="Arial" w:hAnsi="Arial" w:cs="Arial"/>
          <w:b/>
          <w:noProof/>
        </w:rPr>
        <w:t xml:space="preserve"> CONTRATAÇÃO DIRETA </w:t>
      </w:r>
    </w:p>
    <w:p w14:paraId="6E02AF57" w14:textId="40F3EBD1"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1F1C9E">
        <w:rPr>
          <w:rFonts w:ascii="Arial" w:hAnsi="Arial" w:cs="Arial"/>
          <w:b/>
        </w:rPr>
        <w:t>138/2024</w:t>
      </w:r>
    </w:p>
    <w:p w14:paraId="780D9696" w14:textId="3AC31069" w:rsidR="006B34F9" w:rsidRDefault="006B34F9" w:rsidP="006C26E8">
      <w:pPr>
        <w:spacing w:after="120"/>
        <w:jc w:val="center"/>
        <w:rPr>
          <w:rFonts w:ascii="Arial" w:hAnsi="Arial" w:cs="Arial"/>
          <w:b/>
        </w:rPr>
      </w:pPr>
      <w:r w:rsidRPr="00383A92">
        <w:rPr>
          <w:rFonts w:ascii="Arial" w:hAnsi="Arial" w:cs="Arial"/>
          <w:b/>
        </w:rPr>
        <w:t xml:space="preserve">DISPENSA PRESENCIAL Nº </w:t>
      </w:r>
      <w:r w:rsidR="001F1C9E">
        <w:rPr>
          <w:rFonts w:ascii="Arial" w:hAnsi="Arial" w:cs="Arial"/>
          <w:b/>
        </w:rPr>
        <w:t>068/2024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2D8FE449" w:rsidR="00383A92" w:rsidRDefault="00383A92"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5B8349C3" w14:textId="56B19AE6" w:rsidR="00DB74DE" w:rsidRDefault="00DB74DE"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72AB6696"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1F1C9E">
        <w:rPr>
          <w:rFonts w:ascii="Arial" w:hAnsi="Arial" w:cs="Arial"/>
          <w:b/>
        </w:rPr>
        <w:t>138/2024</w:t>
      </w:r>
    </w:p>
    <w:p w14:paraId="040897F0" w14:textId="474B95FF" w:rsidR="006B34F9" w:rsidRPr="006B34F9" w:rsidRDefault="006B34F9" w:rsidP="006B34F9">
      <w:pPr>
        <w:spacing w:after="120"/>
        <w:jc w:val="center"/>
        <w:rPr>
          <w:rFonts w:ascii="Arial" w:hAnsi="Arial" w:cs="Arial"/>
          <w:b/>
        </w:rPr>
      </w:pPr>
      <w:r w:rsidRPr="00383A92">
        <w:rPr>
          <w:rFonts w:ascii="Arial" w:hAnsi="Arial" w:cs="Arial"/>
          <w:b/>
        </w:rPr>
        <w:t xml:space="preserve">DISPENSA PRESENCIAL Nº </w:t>
      </w:r>
      <w:r w:rsidR="001F1C9E">
        <w:rPr>
          <w:rFonts w:ascii="Arial" w:hAnsi="Arial" w:cs="Arial"/>
          <w:b/>
        </w:rPr>
        <w:t>068/2024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03EEE0CA" w:rsidR="006B34F9" w:rsidRPr="00383A92"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representante legal, infra-assinado, e para os fins de </w:t>
      </w:r>
      <w:r w:rsidRPr="00383A92">
        <w:rPr>
          <w:rFonts w:ascii="Arial" w:hAnsi="Arial" w:cs="Arial"/>
        </w:rPr>
        <w:t xml:space="preserve">participação </w:t>
      </w:r>
      <w:r w:rsidRPr="00383A92">
        <w:rPr>
          <w:rFonts w:ascii="Arial" w:hAnsi="Arial" w:cs="Arial"/>
          <w:b/>
          <w:bCs/>
          <w:color w:val="000000"/>
        </w:rPr>
        <w:t xml:space="preserve">da DISPENSA PRESENCIAL Nº </w:t>
      </w:r>
      <w:r w:rsidR="001F1C9E">
        <w:rPr>
          <w:rFonts w:ascii="Arial" w:hAnsi="Arial" w:cs="Arial"/>
          <w:b/>
          <w:bCs/>
          <w:color w:val="000000"/>
        </w:rPr>
        <w:t>068/2024</w:t>
      </w:r>
      <w:r w:rsidRPr="00383A92">
        <w:rPr>
          <w:rFonts w:ascii="Arial" w:hAnsi="Arial" w:cs="Arial"/>
        </w:rPr>
        <w:t xml:space="preserve">, </w:t>
      </w:r>
      <w:r w:rsidRPr="00383A92">
        <w:rPr>
          <w:rFonts w:ascii="Arial" w:hAnsi="Arial" w:cs="Arial"/>
          <w:b/>
          <w:bCs/>
          <w:color w:val="000000"/>
          <w:u w:val="single"/>
        </w:rPr>
        <w:t>DECLARA</w:t>
      </w:r>
      <w:r w:rsidRPr="00383A92">
        <w:rPr>
          <w:rFonts w:ascii="Arial" w:hAnsi="Arial" w:cs="Arial"/>
          <w:b/>
          <w:bCs/>
          <w:color w:val="000000"/>
        </w:rPr>
        <w:t xml:space="preserve"> </w:t>
      </w:r>
      <w:r w:rsidRPr="00383A92">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383A92">
        <w:rPr>
          <w:rFonts w:ascii="Arial" w:hAnsi="Arial" w:cs="Arial"/>
          <w:color w:val="000000"/>
        </w:rPr>
        <w:t>Atende aos requisitos</w:t>
      </w:r>
      <w:r w:rsidRPr="00C75E83">
        <w:rPr>
          <w:rFonts w:ascii="Arial" w:hAnsi="Arial" w:cs="Arial"/>
          <w:color w:val="000000"/>
        </w:rPr>
        <w:t xml:space="preserve">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33C54581"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906958">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74B5" w14:textId="77777777" w:rsidR="002547BB" w:rsidRDefault="002547BB">
      <w:r>
        <w:separator/>
      </w:r>
    </w:p>
  </w:endnote>
  <w:endnote w:type="continuationSeparator" w:id="0">
    <w:p w14:paraId="05F5DFC1" w14:textId="77777777" w:rsidR="002547BB" w:rsidRDefault="0025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7F354A" w:rsidRPr="0057575E"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7F354A" w:rsidRPr="0056444A" w:rsidRDefault="007F354A"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EC6A" w14:textId="77777777" w:rsidR="002547BB" w:rsidRDefault="002547BB">
      <w:r>
        <w:separator/>
      </w:r>
    </w:p>
  </w:footnote>
  <w:footnote w:type="continuationSeparator" w:id="0">
    <w:p w14:paraId="1D9482BD" w14:textId="77777777" w:rsidR="002547BB" w:rsidRDefault="0025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7F354A" w:rsidRPr="0056444A" w:rsidRDefault="007F35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21446"/>
    <w:multiLevelType w:val="multilevel"/>
    <w:tmpl w:val="D66EF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03F5F"/>
    <w:multiLevelType w:val="multilevel"/>
    <w:tmpl w:val="A066F4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BD470B"/>
    <w:multiLevelType w:val="multilevel"/>
    <w:tmpl w:val="8CC61FE8"/>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1F3F74"/>
    <w:multiLevelType w:val="multilevel"/>
    <w:tmpl w:val="0558717C"/>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CF56B7"/>
    <w:multiLevelType w:val="multilevel"/>
    <w:tmpl w:val="30965A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56688"/>
    <w:multiLevelType w:val="multilevel"/>
    <w:tmpl w:val="7C38FFC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7EA45A3"/>
    <w:multiLevelType w:val="multilevel"/>
    <w:tmpl w:val="A0CAF0F8"/>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8"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0"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21874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029895">
    <w:abstractNumId w:val="41"/>
  </w:num>
  <w:num w:numId="3" w16cid:durableId="1199050782">
    <w:abstractNumId w:val="8"/>
  </w:num>
  <w:num w:numId="4" w16cid:durableId="1500271726">
    <w:abstractNumId w:val="35"/>
  </w:num>
  <w:num w:numId="5" w16cid:durableId="1138111227">
    <w:abstractNumId w:val="28"/>
  </w:num>
  <w:num w:numId="6" w16cid:durableId="1412123202">
    <w:abstractNumId w:val="30"/>
  </w:num>
  <w:num w:numId="7" w16cid:durableId="775178944">
    <w:abstractNumId w:val="27"/>
  </w:num>
  <w:num w:numId="8" w16cid:durableId="1621690129">
    <w:abstractNumId w:val="18"/>
  </w:num>
  <w:num w:numId="9" w16cid:durableId="1038697818">
    <w:abstractNumId w:val="32"/>
  </w:num>
  <w:num w:numId="10" w16cid:durableId="2144031317">
    <w:abstractNumId w:val="14"/>
  </w:num>
  <w:num w:numId="11" w16cid:durableId="1358852621">
    <w:abstractNumId w:val="0"/>
  </w:num>
  <w:num w:numId="12" w16cid:durableId="230234241">
    <w:abstractNumId w:val="10"/>
  </w:num>
  <w:num w:numId="13" w16cid:durableId="1419592419">
    <w:abstractNumId w:val="4"/>
  </w:num>
  <w:num w:numId="14" w16cid:durableId="268395067">
    <w:abstractNumId w:val="2"/>
  </w:num>
  <w:num w:numId="15" w16cid:durableId="272395874">
    <w:abstractNumId w:val="16"/>
  </w:num>
  <w:num w:numId="16" w16cid:durableId="1396392672">
    <w:abstractNumId w:val="36"/>
  </w:num>
  <w:num w:numId="17" w16cid:durableId="1300919421">
    <w:abstractNumId w:val="34"/>
  </w:num>
  <w:num w:numId="18" w16cid:durableId="9112467">
    <w:abstractNumId w:val="12"/>
  </w:num>
  <w:num w:numId="19" w16cid:durableId="407728663">
    <w:abstractNumId w:val="38"/>
  </w:num>
  <w:num w:numId="20" w16cid:durableId="624502957">
    <w:abstractNumId w:val="7"/>
  </w:num>
  <w:num w:numId="21" w16cid:durableId="903610929">
    <w:abstractNumId w:val="25"/>
  </w:num>
  <w:num w:numId="22" w16cid:durableId="1596398180">
    <w:abstractNumId w:val="39"/>
  </w:num>
  <w:num w:numId="23" w16cid:durableId="382288091">
    <w:abstractNumId w:val="11"/>
  </w:num>
  <w:num w:numId="24" w16cid:durableId="896555648">
    <w:abstractNumId w:val="33"/>
  </w:num>
  <w:num w:numId="25" w16cid:durableId="932587347">
    <w:abstractNumId w:val="37"/>
  </w:num>
  <w:num w:numId="26" w16cid:durableId="363798336">
    <w:abstractNumId w:val="15"/>
  </w:num>
  <w:num w:numId="27" w16cid:durableId="789789253">
    <w:abstractNumId w:val="40"/>
  </w:num>
  <w:num w:numId="28" w16cid:durableId="579944957">
    <w:abstractNumId w:val="22"/>
  </w:num>
  <w:num w:numId="29" w16cid:durableId="397166706">
    <w:abstractNumId w:val="23"/>
  </w:num>
  <w:num w:numId="30" w16cid:durableId="1017392185">
    <w:abstractNumId w:val="20"/>
  </w:num>
  <w:num w:numId="31" w16cid:durableId="330766661">
    <w:abstractNumId w:val="6"/>
  </w:num>
  <w:num w:numId="32" w16cid:durableId="990981445">
    <w:abstractNumId w:val="1"/>
  </w:num>
  <w:num w:numId="33" w16cid:durableId="1235821145">
    <w:abstractNumId w:val="17"/>
  </w:num>
  <w:num w:numId="34" w16cid:durableId="1318609195">
    <w:abstractNumId w:val="5"/>
  </w:num>
  <w:num w:numId="35" w16cid:durableId="454643779">
    <w:abstractNumId w:val="13"/>
  </w:num>
  <w:num w:numId="36" w16cid:durableId="1115830302">
    <w:abstractNumId w:val="3"/>
  </w:num>
  <w:num w:numId="37" w16cid:durableId="785854260">
    <w:abstractNumId w:val="19"/>
  </w:num>
  <w:num w:numId="38" w16cid:durableId="108550426">
    <w:abstractNumId w:val="21"/>
  </w:num>
  <w:num w:numId="39" w16cid:durableId="1794909140">
    <w:abstractNumId w:val="29"/>
  </w:num>
  <w:num w:numId="40" w16cid:durableId="1912886188">
    <w:abstractNumId w:val="31"/>
  </w:num>
  <w:num w:numId="41" w16cid:durableId="1923446239">
    <w:abstractNumId w:val="24"/>
  </w:num>
  <w:num w:numId="42" w16cid:durableId="14456603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12237"/>
    <w:rsid w:val="00016A76"/>
    <w:rsid w:val="000220CB"/>
    <w:rsid w:val="00022BD4"/>
    <w:rsid w:val="000331F0"/>
    <w:rsid w:val="00046281"/>
    <w:rsid w:val="000464CB"/>
    <w:rsid w:val="00053DC1"/>
    <w:rsid w:val="000551C6"/>
    <w:rsid w:val="00062F9C"/>
    <w:rsid w:val="00063B27"/>
    <w:rsid w:val="00077C58"/>
    <w:rsid w:val="000809DB"/>
    <w:rsid w:val="00080FA3"/>
    <w:rsid w:val="00081CA2"/>
    <w:rsid w:val="00081CFF"/>
    <w:rsid w:val="00090D17"/>
    <w:rsid w:val="000964E8"/>
    <w:rsid w:val="000B5492"/>
    <w:rsid w:val="000B5C36"/>
    <w:rsid w:val="000B7274"/>
    <w:rsid w:val="000C25E5"/>
    <w:rsid w:val="000D14C7"/>
    <w:rsid w:val="000D4287"/>
    <w:rsid w:val="000D42C2"/>
    <w:rsid w:val="000E23EF"/>
    <w:rsid w:val="000E7B7B"/>
    <w:rsid w:val="000F1739"/>
    <w:rsid w:val="000F3120"/>
    <w:rsid w:val="000F5E52"/>
    <w:rsid w:val="0010455E"/>
    <w:rsid w:val="0011735B"/>
    <w:rsid w:val="0012172B"/>
    <w:rsid w:val="00143411"/>
    <w:rsid w:val="00152DBC"/>
    <w:rsid w:val="00160C2F"/>
    <w:rsid w:val="00164DC9"/>
    <w:rsid w:val="00175556"/>
    <w:rsid w:val="00191AB6"/>
    <w:rsid w:val="001C3CC7"/>
    <w:rsid w:val="001C4C4A"/>
    <w:rsid w:val="001C5243"/>
    <w:rsid w:val="001D71B9"/>
    <w:rsid w:val="001E4D69"/>
    <w:rsid w:val="001F1C9E"/>
    <w:rsid w:val="001F43D6"/>
    <w:rsid w:val="001F5FDC"/>
    <w:rsid w:val="00205C72"/>
    <w:rsid w:val="00205EFF"/>
    <w:rsid w:val="002121C6"/>
    <w:rsid w:val="002266E9"/>
    <w:rsid w:val="002547BB"/>
    <w:rsid w:val="00261A71"/>
    <w:rsid w:val="00271172"/>
    <w:rsid w:val="0027164B"/>
    <w:rsid w:val="0029502A"/>
    <w:rsid w:val="00297837"/>
    <w:rsid w:val="002A7227"/>
    <w:rsid w:val="002A78D1"/>
    <w:rsid w:val="002B0BA6"/>
    <w:rsid w:val="002B4D3F"/>
    <w:rsid w:val="002D2ABE"/>
    <w:rsid w:val="002D4C9F"/>
    <w:rsid w:val="002E232A"/>
    <w:rsid w:val="002F1AE7"/>
    <w:rsid w:val="003031A2"/>
    <w:rsid w:val="00325E7F"/>
    <w:rsid w:val="00332653"/>
    <w:rsid w:val="003328BE"/>
    <w:rsid w:val="00344720"/>
    <w:rsid w:val="00353992"/>
    <w:rsid w:val="00364803"/>
    <w:rsid w:val="00373345"/>
    <w:rsid w:val="003744FA"/>
    <w:rsid w:val="00382F5F"/>
    <w:rsid w:val="00383A92"/>
    <w:rsid w:val="003843ED"/>
    <w:rsid w:val="00396506"/>
    <w:rsid w:val="003A05A0"/>
    <w:rsid w:val="003A3DCD"/>
    <w:rsid w:val="003B39D4"/>
    <w:rsid w:val="003C216F"/>
    <w:rsid w:val="003C28CA"/>
    <w:rsid w:val="003C44E4"/>
    <w:rsid w:val="003D57C8"/>
    <w:rsid w:val="003D5B67"/>
    <w:rsid w:val="003E11E8"/>
    <w:rsid w:val="003E4807"/>
    <w:rsid w:val="003E6085"/>
    <w:rsid w:val="003F3267"/>
    <w:rsid w:val="003F4543"/>
    <w:rsid w:val="00420E5D"/>
    <w:rsid w:val="00426DEC"/>
    <w:rsid w:val="00430057"/>
    <w:rsid w:val="00431351"/>
    <w:rsid w:val="00437297"/>
    <w:rsid w:val="00437CB0"/>
    <w:rsid w:val="0044753A"/>
    <w:rsid w:val="0045067C"/>
    <w:rsid w:val="00453C37"/>
    <w:rsid w:val="00454002"/>
    <w:rsid w:val="00454D23"/>
    <w:rsid w:val="00467E98"/>
    <w:rsid w:val="00470352"/>
    <w:rsid w:val="0049352F"/>
    <w:rsid w:val="004954C0"/>
    <w:rsid w:val="004B2F9B"/>
    <w:rsid w:val="004B2FE0"/>
    <w:rsid w:val="004B6119"/>
    <w:rsid w:val="004C0770"/>
    <w:rsid w:val="004C3B96"/>
    <w:rsid w:val="004D26FB"/>
    <w:rsid w:val="004D62A0"/>
    <w:rsid w:val="004F1951"/>
    <w:rsid w:val="004F427B"/>
    <w:rsid w:val="00517B7D"/>
    <w:rsid w:val="00520F4B"/>
    <w:rsid w:val="005243DC"/>
    <w:rsid w:val="00525449"/>
    <w:rsid w:val="00526EE0"/>
    <w:rsid w:val="00527B75"/>
    <w:rsid w:val="005375E0"/>
    <w:rsid w:val="00543CC6"/>
    <w:rsid w:val="00552A42"/>
    <w:rsid w:val="0056110C"/>
    <w:rsid w:val="0056444A"/>
    <w:rsid w:val="005723A2"/>
    <w:rsid w:val="005764AB"/>
    <w:rsid w:val="005834F4"/>
    <w:rsid w:val="00595014"/>
    <w:rsid w:val="005A469F"/>
    <w:rsid w:val="005B3D8D"/>
    <w:rsid w:val="005C1A73"/>
    <w:rsid w:val="005D1370"/>
    <w:rsid w:val="005D3E73"/>
    <w:rsid w:val="005D5F93"/>
    <w:rsid w:val="005D6ADF"/>
    <w:rsid w:val="005E61C1"/>
    <w:rsid w:val="00600B38"/>
    <w:rsid w:val="00601CAC"/>
    <w:rsid w:val="006120D6"/>
    <w:rsid w:val="00615498"/>
    <w:rsid w:val="0063054C"/>
    <w:rsid w:val="00630DF9"/>
    <w:rsid w:val="00632FBA"/>
    <w:rsid w:val="0063398B"/>
    <w:rsid w:val="0063563A"/>
    <w:rsid w:val="00635EF2"/>
    <w:rsid w:val="00640A60"/>
    <w:rsid w:val="0064163B"/>
    <w:rsid w:val="0064270E"/>
    <w:rsid w:val="00646A90"/>
    <w:rsid w:val="00647D0E"/>
    <w:rsid w:val="00657C5D"/>
    <w:rsid w:val="00664B78"/>
    <w:rsid w:val="006710D8"/>
    <w:rsid w:val="0067584D"/>
    <w:rsid w:val="00675E45"/>
    <w:rsid w:val="0069160B"/>
    <w:rsid w:val="006A166B"/>
    <w:rsid w:val="006B34F9"/>
    <w:rsid w:val="006C244D"/>
    <w:rsid w:val="006C26E8"/>
    <w:rsid w:val="006D196F"/>
    <w:rsid w:val="006D69D7"/>
    <w:rsid w:val="006E2C39"/>
    <w:rsid w:val="006E4A1B"/>
    <w:rsid w:val="006E4AA3"/>
    <w:rsid w:val="006F6D1F"/>
    <w:rsid w:val="00704000"/>
    <w:rsid w:val="0071619F"/>
    <w:rsid w:val="0072026E"/>
    <w:rsid w:val="00721AA0"/>
    <w:rsid w:val="007303D7"/>
    <w:rsid w:val="00737E66"/>
    <w:rsid w:val="007439C4"/>
    <w:rsid w:val="00756D2F"/>
    <w:rsid w:val="0076315A"/>
    <w:rsid w:val="00775788"/>
    <w:rsid w:val="007970A7"/>
    <w:rsid w:val="007A1151"/>
    <w:rsid w:val="007B6ECC"/>
    <w:rsid w:val="007C206F"/>
    <w:rsid w:val="007D35CA"/>
    <w:rsid w:val="007D747F"/>
    <w:rsid w:val="007E5635"/>
    <w:rsid w:val="007F354A"/>
    <w:rsid w:val="008063E0"/>
    <w:rsid w:val="00816D0D"/>
    <w:rsid w:val="00822D58"/>
    <w:rsid w:val="008319FE"/>
    <w:rsid w:val="00832A10"/>
    <w:rsid w:val="00842915"/>
    <w:rsid w:val="0084435D"/>
    <w:rsid w:val="00860E7E"/>
    <w:rsid w:val="008645B5"/>
    <w:rsid w:val="008674EA"/>
    <w:rsid w:val="0087039A"/>
    <w:rsid w:val="008717E6"/>
    <w:rsid w:val="00875EA9"/>
    <w:rsid w:val="0088406D"/>
    <w:rsid w:val="0089150B"/>
    <w:rsid w:val="0089548A"/>
    <w:rsid w:val="008A5FF8"/>
    <w:rsid w:val="008B0E87"/>
    <w:rsid w:val="008B6BDC"/>
    <w:rsid w:val="008D0FBD"/>
    <w:rsid w:val="008E3868"/>
    <w:rsid w:val="008E47D9"/>
    <w:rsid w:val="0090242D"/>
    <w:rsid w:val="00905425"/>
    <w:rsid w:val="00906958"/>
    <w:rsid w:val="00911CF2"/>
    <w:rsid w:val="009122CA"/>
    <w:rsid w:val="009230CD"/>
    <w:rsid w:val="00926F87"/>
    <w:rsid w:val="00927648"/>
    <w:rsid w:val="00937925"/>
    <w:rsid w:val="00943B73"/>
    <w:rsid w:val="009518EF"/>
    <w:rsid w:val="0095375E"/>
    <w:rsid w:val="009615B1"/>
    <w:rsid w:val="009713C1"/>
    <w:rsid w:val="00974346"/>
    <w:rsid w:val="009757E1"/>
    <w:rsid w:val="00976498"/>
    <w:rsid w:val="00977A6F"/>
    <w:rsid w:val="0098023E"/>
    <w:rsid w:val="00987377"/>
    <w:rsid w:val="009B11D0"/>
    <w:rsid w:val="009B1F60"/>
    <w:rsid w:val="009D3BC1"/>
    <w:rsid w:val="009D4BE2"/>
    <w:rsid w:val="009F4672"/>
    <w:rsid w:val="009F4E0C"/>
    <w:rsid w:val="00A10018"/>
    <w:rsid w:val="00A122E2"/>
    <w:rsid w:val="00A13955"/>
    <w:rsid w:val="00A2464D"/>
    <w:rsid w:val="00A51BF5"/>
    <w:rsid w:val="00A57231"/>
    <w:rsid w:val="00A60583"/>
    <w:rsid w:val="00A63F12"/>
    <w:rsid w:val="00A64205"/>
    <w:rsid w:val="00A65585"/>
    <w:rsid w:val="00A724BF"/>
    <w:rsid w:val="00A72A88"/>
    <w:rsid w:val="00A82122"/>
    <w:rsid w:val="00A8411E"/>
    <w:rsid w:val="00A87446"/>
    <w:rsid w:val="00AA0FD5"/>
    <w:rsid w:val="00AA3AF3"/>
    <w:rsid w:val="00AC400C"/>
    <w:rsid w:val="00AD73F7"/>
    <w:rsid w:val="00AE0BF2"/>
    <w:rsid w:val="00AE102F"/>
    <w:rsid w:val="00AE6C7B"/>
    <w:rsid w:val="00AF3149"/>
    <w:rsid w:val="00AF6395"/>
    <w:rsid w:val="00AF77CA"/>
    <w:rsid w:val="00B03D3F"/>
    <w:rsid w:val="00B11434"/>
    <w:rsid w:val="00B14BAE"/>
    <w:rsid w:val="00B20F58"/>
    <w:rsid w:val="00B24150"/>
    <w:rsid w:val="00B34C47"/>
    <w:rsid w:val="00B40E1F"/>
    <w:rsid w:val="00B42597"/>
    <w:rsid w:val="00B52C05"/>
    <w:rsid w:val="00B52F8F"/>
    <w:rsid w:val="00B57D92"/>
    <w:rsid w:val="00B6094E"/>
    <w:rsid w:val="00B6793E"/>
    <w:rsid w:val="00B703A7"/>
    <w:rsid w:val="00B72E99"/>
    <w:rsid w:val="00B96D74"/>
    <w:rsid w:val="00BA267D"/>
    <w:rsid w:val="00BA4D94"/>
    <w:rsid w:val="00BA594C"/>
    <w:rsid w:val="00BB49B2"/>
    <w:rsid w:val="00BB49CA"/>
    <w:rsid w:val="00BB6F44"/>
    <w:rsid w:val="00BB7903"/>
    <w:rsid w:val="00BC22FC"/>
    <w:rsid w:val="00BD49A3"/>
    <w:rsid w:val="00BD4FAF"/>
    <w:rsid w:val="00BD74EF"/>
    <w:rsid w:val="00BE50AF"/>
    <w:rsid w:val="00BE5CB6"/>
    <w:rsid w:val="00BF096D"/>
    <w:rsid w:val="00BF755C"/>
    <w:rsid w:val="00C059D9"/>
    <w:rsid w:val="00C07237"/>
    <w:rsid w:val="00C113E6"/>
    <w:rsid w:val="00C1310F"/>
    <w:rsid w:val="00C15FFD"/>
    <w:rsid w:val="00C32644"/>
    <w:rsid w:val="00C477B8"/>
    <w:rsid w:val="00C50D29"/>
    <w:rsid w:val="00C52DA7"/>
    <w:rsid w:val="00C5503F"/>
    <w:rsid w:val="00C67A3E"/>
    <w:rsid w:val="00C70A7D"/>
    <w:rsid w:val="00C72413"/>
    <w:rsid w:val="00C75E83"/>
    <w:rsid w:val="00C92DFB"/>
    <w:rsid w:val="00CA6B41"/>
    <w:rsid w:val="00CB1393"/>
    <w:rsid w:val="00CB1587"/>
    <w:rsid w:val="00CB20A8"/>
    <w:rsid w:val="00CC0313"/>
    <w:rsid w:val="00CD6CBE"/>
    <w:rsid w:val="00CE02AF"/>
    <w:rsid w:val="00CE7364"/>
    <w:rsid w:val="00CF0F4B"/>
    <w:rsid w:val="00CF3CF2"/>
    <w:rsid w:val="00CF4035"/>
    <w:rsid w:val="00D0120B"/>
    <w:rsid w:val="00D04759"/>
    <w:rsid w:val="00D05B5B"/>
    <w:rsid w:val="00D17A56"/>
    <w:rsid w:val="00D25E42"/>
    <w:rsid w:val="00D47E01"/>
    <w:rsid w:val="00D545DC"/>
    <w:rsid w:val="00D548EE"/>
    <w:rsid w:val="00D57E5F"/>
    <w:rsid w:val="00D60179"/>
    <w:rsid w:val="00D6155F"/>
    <w:rsid w:val="00D70727"/>
    <w:rsid w:val="00D72889"/>
    <w:rsid w:val="00D767AF"/>
    <w:rsid w:val="00D8429F"/>
    <w:rsid w:val="00D93215"/>
    <w:rsid w:val="00DB0A90"/>
    <w:rsid w:val="00DB638B"/>
    <w:rsid w:val="00DB74DE"/>
    <w:rsid w:val="00DD122C"/>
    <w:rsid w:val="00DD2370"/>
    <w:rsid w:val="00DD375F"/>
    <w:rsid w:val="00DE5DF8"/>
    <w:rsid w:val="00DE640D"/>
    <w:rsid w:val="00DE7671"/>
    <w:rsid w:val="00E14956"/>
    <w:rsid w:val="00E1500F"/>
    <w:rsid w:val="00E17BDC"/>
    <w:rsid w:val="00E24E81"/>
    <w:rsid w:val="00E34B96"/>
    <w:rsid w:val="00E36294"/>
    <w:rsid w:val="00E3659E"/>
    <w:rsid w:val="00E37E95"/>
    <w:rsid w:val="00E436EF"/>
    <w:rsid w:val="00E44171"/>
    <w:rsid w:val="00E50902"/>
    <w:rsid w:val="00E57DAE"/>
    <w:rsid w:val="00E65A9A"/>
    <w:rsid w:val="00E66BC8"/>
    <w:rsid w:val="00E77478"/>
    <w:rsid w:val="00E930C9"/>
    <w:rsid w:val="00EB4E21"/>
    <w:rsid w:val="00EB591E"/>
    <w:rsid w:val="00EC467E"/>
    <w:rsid w:val="00EC4F3E"/>
    <w:rsid w:val="00ED3B1D"/>
    <w:rsid w:val="00EE0CE1"/>
    <w:rsid w:val="00EE5C67"/>
    <w:rsid w:val="00EF2241"/>
    <w:rsid w:val="00F00843"/>
    <w:rsid w:val="00F05718"/>
    <w:rsid w:val="00F233E0"/>
    <w:rsid w:val="00F27EC2"/>
    <w:rsid w:val="00F363D9"/>
    <w:rsid w:val="00F411DE"/>
    <w:rsid w:val="00F4498E"/>
    <w:rsid w:val="00F56775"/>
    <w:rsid w:val="00F615C1"/>
    <w:rsid w:val="00F65DEE"/>
    <w:rsid w:val="00F703D2"/>
    <w:rsid w:val="00F738F0"/>
    <w:rsid w:val="00F8432B"/>
    <w:rsid w:val="00F8520F"/>
    <w:rsid w:val="00F95253"/>
    <w:rsid w:val="00FA08FB"/>
    <w:rsid w:val="00FA0A31"/>
    <w:rsid w:val="00FA2EB5"/>
    <w:rsid w:val="00FB4502"/>
    <w:rsid w:val="00FB6596"/>
    <w:rsid w:val="00FC4424"/>
    <w:rsid w:val="00FD512C"/>
    <w:rsid w:val="00FD5629"/>
    <w:rsid w:val="00FD743F"/>
    <w:rsid w:val="00FE474B"/>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3381EFC7-0403-45DE-8283-E9C2DB8D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06"/>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465857522">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73728017">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779134789">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38</Pages>
  <Words>12223</Words>
  <Characters>66010</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7</cp:revision>
  <cp:lastPrinted>2024-03-07T18:03:00Z</cp:lastPrinted>
  <dcterms:created xsi:type="dcterms:W3CDTF">2024-07-15T18:10:00Z</dcterms:created>
  <dcterms:modified xsi:type="dcterms:W3CDTF">2024-09-03T12:01:00Z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