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59" w14:textId="655DB35F" w:rsidR="00860E7E" w:rsidRPr="00911CF2" w:rsidRDefault="00B54207" w:rsidP="003A05A0">
      <w:pPr>
        <w:spacing w:after="120"/>
        <w:jc w:val="center"/>
        <w:rPr>
          <w:rFonts w:ascii="Arial" w:hAnsi="Arial" w:cs="Arial"/>
          <w:b/>
        </w:rPr>
      </w:pPr>
      <w:r>
        <w:rPr>
          <w:rFonts w:ascii="Arial" w:hAnsi="Arial" w:cs="Arial"/>
          <w:b/>
        </w:rPr>
        <w:t xml:space="preserve"> </w:t>
      </w:r>
      <w:r w:rsidR="00860E7E" w:rsidRPr="00911CF2">
        <w:rPr>
          <w:rFonts w:ascii="Arial" w:hAnsi="Arial" w:cs="Arial"/>
          <w:b/>
        </w:rPr>
        <w:t>AVISO</w:t>
      </w:r>
      <w:r w:rsidR="00630DF9" w:rsidRPr="00911CF2">
        <w:rPr>
          <w:rFonts w:ascii="Arial" w:hAnsi="Arial" w:cs="Arial"/>
          <w:b/>
        </w:rPr>
        <w:t xml:space="preserve"> DE CONTRATAÇÃO DIRETA</w:t>
      </w:r>
    </w:p>
    <w:p w14:paraId="592CC9E3" w14:textId="7311D672" w:rsidR="00C5503F" w:rsidRPr="00EB591E" w:rsidRDefault="00C5503F" w:rsidP="007D35CA">
      <w:pPr>
        <w:spacing w:after="120"/>
        <w:jc w:val="center"/>
        <w:rPr>
          <w:rFonts w:ascii="Arial" w:hAnsi="Arial" w:cs="Arial"/>
          <w:b/>
          <w:bCs/>
          <w:i/>
          <w:iCs/>
        </w:rPr>
      </w:pPr>
      <w:r w:rsidRPr="00EB591E">
        <w:rPr>
          <w:rFonts w:ascii="Arial" w:hAnsi="Arial" w:cs="Arial"/>
          <w:b/>
        </w:rPr>
        <w:t xml:space="preserve">PROCESSO Nº </w:t>
      </w:r>
      <w:r w:rsidR="00D70727">
        <w:rPr>
          <w:rFonts w:ascii="Arial" w:hAnsi="Arial" w:cs="Arial"/>
          <w:b/>
        </w:rPr>
        <w:t>044</w:t>
      </w:r>
      <w:r w:rsidR="00EB591E" w:rsidRPr="00EB591E">
        <w:rPr>
          <w:rFonts w:ascii="Arial" w:hAnsi="Arial" w:cs="Arial"/>
          <w:b/>
        </w:rPr>
        <w:t>/2024</w:t>
      </w:r>
    </w:p>
    <w:p w14:paraId="720F3E12" w14:textId="427E97D8" w:rsidR="00D70727" w:rsidRDefault="00C5503F" w:rsidP="007D35CA">
      <w:pPr>
        <w:spacing w:after="120"/>
        <w:jc w:val="center"/>
        <w:rPr>
          <w:rFonts w:ascii="Arial" w:hAnsi="Arial" w:cs="Arial"/>
          <w:b/>
        </w:rPr>
      </w:pPr>
      <w:r w:rsidRPr="00EB591E">
        <w:rPr>
          <w:rFonts w:ascii="Arial" w:hAnsi="Arial" w:cs="Arial"/>
          <w:b/>
        </w:rPr>
        <w:t xml:space="preserve">DISPENSA PRESENCIAL Nº </w:t>
      </w:r>
      <w:r w:rsidR="00D70727">
        <w:rPr>
          <w:rFonts w:ascii="Arial" w:hAnsi="Arial" w:cs="Arial"/>
          <w:b/>
        </w:rPr>
        <w:t>019/2024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527B75" w:rsidRDefault="003C44E4" w:rsidP="007D35CA">
      <w:pPr>
        <w:spacing w:after="120"/>
        <w:rPr>
          <w:rFonts w:ascii="Arial" w:hAnsi="Arial" w:cs="Arial"/>
          <w:b/>
          <w:bCs/>
        </w:rPr>
      </w:pPr>
    </w:p>
    <w:p w14:paraId="41249C2A" w14:textId="77245E63" w:rsidR="00D72889" w:rsidRDefault="000331F0" w:rsidP="00175556">
      <w:pPr>
        <w:jc w:val="both"/>
        <w:rPr>
          <w:rFonts w:ascii="Arial" w:hAnsi="Arial" w:cs="Arial"/>
          <w:lang w:val="pt-PT"/>
        </w:rPr>
      </w:pPr>
      <w:r w:rsidRPr="00527B75">
        <w:rPr>
          <w:rFonts w:ascii="Arial" w:hAnsi="Arial" w:cs="Arial"/>
          <w:b/>
          <w:bCs/>
        </w:rPr>
        <w:t>OBJETO</w:t>
      </w:r>
      <w:r w:rsidR="002B0BA6" w:rsidRPr="00527B75">
        <w:rPr>
          <w:rFonts w:ascii="Arial" w:hAnsi="Arial" w:cs="Arial"/>
          <w:b/>
          <w:bCs/>
        </w:rPr>
        <w:t>:</w:t>
      </w:r>
      <w:r w:rsidR="003C44E4" w:rsidRPr="00527B75">
        <w:rPr>
          <w:rFonts w:ascii="Arial" w:hAnsi="Arial" w:cs="Arial"/>
          <w:b/>
          <w:bCs/>
        </w:rPr>
        <w:t xml:space="preserve"> </w:t>
      </w:r>
      <w:bookmarkStart w:id="0" w:name="_Hlk151640065"/>
      <w:bookmarkStart w:id="1" w:name="_Hlk160696835"/>
      <w:r w:rsidR="00FF534E" w:rsidRPr="00FF534E">
        <w:rPr>
          <w:rFonts w:ascii="Arial" w:hAnsi="Arial" w:cs="Arial"/>
          <w:lang w:val="pt-PT"/>
        </w:rPr>
        <w:t xml:space="preserve">Contratação de Empresa para prestação de Serviços de Assessoria e Consultoria para prestação de serviços especializados em administração e gestão de recursos e/ou atividades ligados ao Setor Público, visando gerir, otimizar, transferir, acompanhar, fiscalizar e prestar contas a Política nacional </w:t>
      </w:r>
      <w:proofErr w:type="spellStart"/>
      <w:r w:rsidR="00FF534E" w:rsidRPr="00FF534E">
        <w:rPr>
          <w:rFonts w:ascii="Arial" w:hAnsi="Arial" w:cs="Arial"/>
          <w:lang w:val="pt-PT"/>
        </w:rPr>
        <w:t>Aldir</w:t>
      </w:r>
      <w:proofErr w:type="spellEnd"/>
      <w:r w:rsidR="00FF534E" w:rsidRPr="00FF534E">
        <w:rPr>
          <w:rFonts w:ascii="Arial" w:hAnsi="Arial" w:cs="Arial"/>
          <w:lang w:val="pt-PT"/>
        </w:rPr>
        <w:t xml:space="preserve"> </w:t>
      </w:r>
      <w:proofErr w:type="spellStart"/>
      <w:r w:rsidR="00FF534E" w:rsidRPr="00FF534E">
        <w:rPr>
          <w:rFonts w:ascii="Arial" w:hAnsi="Arial" w:cs="Arial"/>
          <w:lang w:val="pt-PT"/>
        </w:rPr>
        <w:t>Blanc</w:t>
      </w:r>
      <w:proofErr w:type="spellEnd"/>
      <w:r w:rsidR="00FF534E" w:rsidRPr="00FF534E">
        <w:rPr>
          <w:rFonts w:ascii="Arial" w:hAnsi="Arial" w:cs="Arial"/>
          <w:lang w:val="pt-PT"/>
        </w:rPr>
        <w:t xml:space="preserve"> de Fomento à Cultura (PNAB), instituída pela Lei n° 14.399, de 08 de Julho de 2022, bem como, a criação dos Editais para captação de projetos culturais referentes a Lei, para o Município de Mar de Espanha- MG.</w:t>
      </w:r>
    </w:p>
    <w:p w14:paraId="27675A73" w14:textId="77777777" w:rsidR="00FF534E" w:rsidRDefault="00FF534E" w:rsidP="00175556">
      <w:pPr>
        <w:jc w:val="both"/>
        <w:rPr>
          <w:rFonts w:ascii="Arial" w:hAnsi="Arial" w:cs="Arial"/>
          <w:lang w:val="pt-PT"/>
        </w:rPr>
      </w:pPr>
    </w:p>
    <w:bookmarkEnd w:id="0"/>
    <w:bookmarkEnd w:id="1"/>
    <w:p w14:paraId="6E5C535A" w14:textId="496F9589" w:rsidR="000331F0" w:rsidRPr="00527B75" w:rsidRDefault="000331F0" w:rsidP="001C4C4A">
      <w:pPr>
        <w:spacing w:after="120"/>
        <w:jc w:val="both"/>
        <w:rPr>
          <w:rFonts w:ascii="Arial" w:hAnsi="Arial" w:cs="Arial"/>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1C4C4A">
        <w:rPr>
          <w:rFonts w:ascii="Arial" w:hAnsi="Arial" w:cs="Arial"/>
          <w:bCs/>
        </w:rPr>
        <w:t>R$</w:t>
      </w:r>
      <w:r w:rsidR="00D72889" w:rsidRPr="001C4C4A">
        <w:rPr>
          <w:rFonts w:ascii="Arial" w:hAnsi="Arial" w:cs="Arial"/>
          <w:bCs/>
        </w:rPr>
        <w:t xml:space="preserve"> </w:t>
      </w:r>
      <w:r w:rsidR="001C4C4A" w:rsidRPr="001C4C4A">
        <w:rPr>
          <w:rFonts w:ascii="Arial" w:hAnsi="Arial" w:cs="Arial"/>
          <w:bCs/>
        </w:rPr>
        <w:t>5</w:t>
      </w:r>
      <w:r w:rsidR="00D72889" w:rsidRPr="001C4C4A">
        <w:rPr>
          <w:rFonts w:ascii="Arial" w:hAnsi="Arial" w:cs="Arial"/>
          <w:bCs/>
        </w:rPr>
        <w:t>.</w:t>
      </w:r>
      <w:r w:rsidR="001C4C4A" w:rsidRPr="001C4C4A">
        <w:rPr>
          <w:rFonts w:ascii="Arial" w:hAnsi="Arial" w:cs="Arial"/>
          <w:bCs/>
        </w:rPr>
        <w:t>45</w:t>
      </w:r>
      <w:r w:rsidR="00D72889" w:rsidRPr="001C4C4A">
        <w:rPr>
          <w:rFonts w:ascii="Arial" w:hAnsi="Arial" w:cs="Arial"/>
          <w:bCs/>
        </w:rPr>
        <w:t>0,00</w:t>
      </w:r>
      <w:r w:rsidR="00E77478" w:rsidRPr="001C4C4A">
        <w:rPr>
          <w:rFonts w:ascii="Arial" w:hAnsi="Arial" w:cs="Arial"/>
          <w:bCs/>
        </w:rPr>
        <w:t xml:space="preserve"> </w:t>
      </w:r>
      <w:r w:rsidR="00164DC9" w:rsidRPr="001C4C4A">
        <w:rPr>
          <w:rFonts w:ascii="Arial" w:hAnsi="Arial" w:cs="Arial"/>
          <w:bCs/>
        </w:rPr>
        <w:t>(</w:t>
      </w:r>
      <w:r w:rsidR="001C4C4A" w:rsidRPr="001C4C4A">
        <w:rPr>
          <w:rFonts w:ascii="Arial" w:hAnsi="Arial" w:cs="Arial"/>
          <w:bCs/>
        </w:rPr>
        <w:t>cinco mil e quatrocentos e cinquenta reais</w:t>
      </w:r>
      <w:r w:rsidR="00860E7E" w:rsidRPr="001C4C4A">
        <w:rPr>
          <w:rFonts w:ascii="Arial" w:hAnsi="Arial" w:cs="Arial"/>
          <w:bCs/>
        </w:rPr>
        <w:t>)</w:t>
      </w:r>
      <w:r w:rsidR="00E77478">
        <w:rPr>
          <w:rFonts w:ascii="Arial" w:hAnsi="Arial" w:cs="Arial"/>
          <w:bCs/>
        </w:rPr>
        <w:t xml:space="preserve"> </w:t>
      </w:r>
    </w:p>
    <w:p w14:paraId="3E52ED99" w14:textId="16E38B01" w:rsidR="000331F0" w:rsidRPr="00D8429F" w:rsidRDefault="003C44E4" w:rsidP="007D35CA">
      <w:pPr>
        <w:spacing w:after="120"/>
        <w:rPr>
          <w:rFonts w:ascii="Arial" w:hAnsi="Arial" w:cs="Arial"/>
          <w:b/>
          <w:bCs/>
        </w:rPr>
      </w:pPr>
      <w:r w:rsidRPr="00D8429F">
        <w:rPr>
          <w:rFonts w:ascii="Arial" w:hAnsi="Arial" w:cs="Arial"/>
          <w:b/>
          <w:bCs/>
        </w:rPr>
        <w:t>DATA DE ENTREGA DAS PROPOSTAS</w:t>
      </w:r>
      <w:r w:rsidRPr="006D5B78">
        <w:rPr>
          <w:rFonts w:ascii="Arial" w:hAnsi="Arial" w:cs="Arial"/>
          <w:b/>
          <w:bCs/>
        </w:rPr>
        <w:t>:</w:t>
      </w:r>
      <w:r w:rsidR="00164DC9" w:rsidRPr="006D5B78">
        <w:rPr>
          <w:rFonts w:ascii="Arial" w:hAnsi="Arial" w:cs="Arial"/>
          <w:b/>
          <w:bCs/>
        </w:rPr>
        <w:t xml:space="preserve"> </w:t>
      </w:r>
      <w:r w:rsidR="006D5B78" w:rsidRPr="006D5B78">
        <w:rPr>
          <w:rFonts w:ascii="Arial" w:hAnsi="Arial" w:cs="Arial"/>
          <w:bCs/>
        </w:rPr>
        <w:t>18</w:t>
      </w:r>
      <w:r w:rsidR="00E77478" w:rsidRPr="006D5B78">
        <w:rPr>
          <w:rFonts w:ascii="Arial" w:hAnsi="Arial" w:cs="Arial"/>
          <w:bCs/>
        </w:rPr>
        <w:t>/</w:t>
      </w:r>
      <w:r w:rsidR="00437CB0" w:rsidRPr="006D5B78">
        <w:rPr>
          <w:rFonts w:ascii="Arial" w:hAnsi="Arial" w:cs="Arial"/>
          <w:bCs/>
        </w:rPr>
        <w:t>0</w:t>
      </w:r>
      <w:r w:rsidR="001C4C4A" w:rsidRPr="006D5B78">
        <w:rPr>
          <w:rFonts w:ascii="Arial" w:hAnsi="Arial" w:cs="Arial"/>
          <w:bCs/>
        </w:rPr>
        <w:t>4</w:t>
      </w:r>
      <w:r w:rsidR="00E77478" w:rsidRPr="006D5B78">
        <w:rPr>
          <w:rFonts w:ascii="Arial" w:hAnsi="Arial" w:cs="Arial"/>
          <w:bCs/>
        </w:rPr>
        <w:t>/202</w:t>
      </w:r>
      <w:r w:rsidR="00437CB0" w:rsidRPr="006D5B78">
        <w:rPr>
          <w:rFonts w:ascii="Arial" w:hAnsi="Arial" w:cs="Arial"/>
          <w:bCs/>
        </w:rPr>
        <w:t>4</w:t>
      </w:r>
      <w:r w:rsidR="00E77478" w:rsidRPr="006D5B78">
        <w:rPr>
          <w:rFonts w:ascii="Arial" w:hAnsi="Arial" w:cs="Arial"/>
          <w:bCs/>
        </w:rPr>
        <w:t xml:space="preserve"> </w:t>
      </w:r>
      <w:r w:rsidR="00630DF9" w:rsidRPr="006D5B78">
        <w:rPr>
          <w:rFonts w:ascii="Arial" w:hAnsi="Arial" w:cs="Arial"/>
          <w:bCs/>
        </w:rPr>
        <w:t>à</w:t>
      </w:r>
      <w:r w:rsidR="00E77478" w:rsidRPr="006D5B78">
        <w:rPr>
          <w:rFonts w:ascii="Arial" w:hAnsi="Arial" w:cs="Arial"/>
          <w:bCs/>
        </w:rPr>
        <w:t xml:space="preserve">s </w:t>
      </w:r>
      <w:r w:rsidR="00F233E0" w:rsidRPr="006D5B78">
        <w:rPr>
          <w:rFonts w:ascii="Arial" w:hAnsi="Arial" w:cs="Arial"/>
          <w:bCs/>
        </w:rPr>
        <w:t>1</w:t>
      </w:r>
      <w:r w:rsidR="00D72889" w:rsidRPr="006D5B78">
        <w:rPr>
          <w:rFonts w:ascii="Arial" w:hAnsi="Arial" w:cs="Arial"/>
          <w:bCs/>
        </w:rPr>
        <w:t>0</w:t>
      </w:r>
      <w:r w:rsidR="00E77478" w:rsidRPr="006D5B78">
        <w:rPr>
          <w:rFonts w:ascii="Arial" w:hAnsi="Arial" w:cs="Arial"/>
          <w:bCs/>
        </w:rPr>
        <w:t>:00 horas</w:t>
      </w:r>
      <w:r w:rsidR="00E77478" w:rsidRPr="00D8429F">
        <w:rPr>
          <w:rFonts w:ascii="Arial" w:hAnsi="Arial" w:cs="Arial"/>
          <w:bCs/>
        </w:rPr>
        <w:t xml:space="preserve"> </w:t>
      </w:r>
    </w:p>
    <w:p w14:paraId="346D431C" w14:textId="77777777" w:rsidR="003C44E4" w:rsidRPr="00D8429F" w:rsidRDefault="003C44E4" w:rsidP="007D35CA">
      <w:pPr>
        <w:spacing w:after="120"/>
        <w:rPr>
          <w:rFonts w:ascii="Arial" w:hAnsi="Arial" w:cs="Arial"/>
        </w:rPr>
      </w:pPr>
    </w:p>
    <w:p w14:paraId="0E71EB4A" w14:textId="0E8C3A9D" w:rsidR="000331F0" w:rsidRPr="00527B75" w:rsidRDefault="003C44E4" w:rsidP="007D35CA">
      <w:pPr>
        <w:spacing w:after="120"/>
        <w:jc w:val="both"/>
        <w:rPr>
          <w:rFonts w:ascii="Arial" w:hAnsi="Arial" w:cs="Arial"/>
          <w:b/>
          <w:bCs/>
        </w:rPr>
      </w:pPr>
      <w:r w:rsidRPr="00D8429F">
        <w:rPr>
          <w:rFonts w:ascii="Arial" w:hAnsi="Arial" w:cs="Arial"/>
          <w:b/>
          <w:bCs/>
        </w:rPr>
        <w:t xml:space="preserve">DATA DA SESSÃO DE LANCES: </w:t>
      </w:r>
      <w:r w:rsidR="006D5B78" w:rsidRPr="006D5B78">
        <w:rPr>
          <w:rFonts w:ascii="Arial" w:hAnsi="Arial" w:cs="Arial"/>
          <w:bCs/>
        </w:rPr>
        <w:t>18</w:t>
      </w:r>
      <w:r w:rsidR="00E77478" w:rsidRPr="006D5B78">
        <w:rPr>
          <w:rFonts w:ascii="Arial" w:hAnsi="Arial" w:cs="Arial"/>
          <w:bCs/>
        </w:rPr>
        <w:t>/</w:t>
      </w:r>
      <w:r w:rsidR="00F233E0" w:rsidRPr="006D5B78">
        <w:rPr>
          <w:rFonts w:ascii="Arial" w:hAnsi="Arial" w:cs="Arial"/>
          <w:bCs/>
        </w:rPr>
        <w:t>0</w:t>
      </w:r>
      <w:r w:rsidR="001C4C4A" w:rsidRPr="006D5B78">
        <w:rPr>
          <w:rFonts w:ascii="Arial" w:hAnsi="Arial" w:cs="Arial"/>
          <w:bCs/>
        </w:rPr>
        <w:t>4</w:t>
      </w:r>
      <w:r w:rsidR="00E77478" w:rsidRPr="006D5B78">
        <w:rPr>
          <w:rFonts w:ascii="Arial" w:hAnsi="Arial" w:cs="Arial"/>
          <w:bCs/>
        </w:rPr>
        <w:t>/202</w:t>
      </w:r>
      <w:r w:rsidR="00F233E0" w:rsidRPr="006D5B78">
        <w:rPr>
          <w:rFonts w:ascii="Arial" w:hAnsi="Arial" w:cs="Arial"/>
          <w:bCs/>
        </w:rPr>
        <w:t>4</w:t>
      </w:r>
      <w:r w:rsidR="00E77478" w:rsidRPr="006D5B78">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Default="00BF096D" w:rsidP="007D35CA">
      <w:pPr>
        <w:spacing w:after="120"/>
        <w:jc w:val="both"/>
        <w:rPr>
          <w:rFonts w:ascii="Arial" w:hAnsi="Arial" w:cs="Arial"/>
          <w:bCs/>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 xml:space="preserve">Barão de </w:t>
      </w:r>
      <w:proofErr w:type="spellStart"/>
      <w:r w:rsidR="00527B75">
        <w:rPr>
          <w:rFonts w:ascii="Arial" w:hAnsi="Arial" w:cs="Arial"/>
          <w:bCs/>
        </w:rPr>
        <w:t>Ayruoca</w:t>
      </w:r>
      <w:proofErr w:type="spellEnd"/>
      <w:r w:rsidR="00527B75">
        <w:rPr>
          <w:rFonts w:ascii="Arial" w:hAnsi="Arial" w:cs="Arial"/>
          <w:bCs/>
        </w:rPr>
        <w:t>, n° 53 no Centro da cidade de Mar de Espanha</w:t>
      </w:r>
      <w:r w:rsidRPr="00527B75">
        <w:rPr>
          <w:rFonts w:ascii="Arial" w:hAnsi="Arial" w:cs="Arial"/>
          <w:bCs/>
        </w:rPr>
        <w:t>/MG.</w:t>
      </w:r>
    </w:p>
    <w:p w14:paraId="3B6EDB45" w14:textId="77777777" w:rsidR="004F1951" w:rsidRDefault="004F1951" w:rsidP="0071619F">
      <w:pPr>
        <w:spacing w:after="120" w:line="360" w:lineRule="auto"/>
        <w:ind w:hanging="2"/>
        <w:jc w:val="both"/>
        <w:rPr>
          <w:rFonts w:ascii="Tahoma" w:eastAsia="Arial Narrow" w:hAnsi="Tahoma"/>
          <w:b/>
          <w:color w:val="FF0000"/>
          <w:u w:val="single"/>
        </w:rPr>
      </w:pPr>
    </w:p>
    <w:p w14:paraId="44BBEDA4" w14:textId="6CC0CC69" w:rsidR="0071619F" w:rsidRPr="00265BCD" w:rsidRDefault="0071619F" w:rsidP="00265BCD">
      <w:pPr>
        <w:spacing w:after="120"/>
        <w:jc w:val="both"/>
        <w:rPr>
          <w:rFonts w:ascii="Arial" w:hAnsi="Arial" w:cs="Arial"/>
          <w:bCs/>
        </w:rPr>
      </w:pPr>
      <w:r w:rsidRPr="00265BCD">
        <w:rPr>
          <w:rFonts w:ascii="Arial" w:hAnsi="Arial" w:cs="Arial"/>
          <w:b/>
        </w:rPr>
        <w:t>ESCLARECIMENTOS E IMPUGNAÇÃO:</w:t>
      </w:r>
      <w:r w:rsidRPr="00265BCD">
        <w:rPr>
          <w:rFonts w:ascii="Arial" w:hAnsi="Arial" w:cs="Arial"/>
          <w:bCs/>
        </w:rPr>
        <w:t xml:space="preserve"> Junto a Agente de Contratação, no endereço acima citado, no horário de 12:00 às 17:00 horas para, em caso de dúvida, quer seja de caráter técnico ou legal na interpretação deste Aviso, a proponente poderá encaminhar consultas e impugnações formalmente a Agente de Contratação até 24 (vinte e quatro) horas da data de entrega dos documentos.</w:t>
      </w:r>
    </w:p>
    <w:p w14:paraId="78988477" w14:textId="01E6AE7A" w:rsidR="0071619F" w:rsidRDefault="0071619F" w:rsidP="00265BCD">
      <w:pPr>
        <w:spacing w:after="120"/>
        <w:jc w:val="both"/>
        <w:rPr>
          <w:rFonts w:ascii="Arial" w:hAnsi="Arial" w:cs="Arial"/>
          <w:b/>
        </w:rPr>
      </w:pPr>
      <w:r w:rsidRPr="00265BCD">
        <w:rPr>
          <w:rFonts w:ascii="Arial" w:hAnsi="Arial" w:cs="Arial"/>
          <w:b/>
        </w:rPr>
        <w:t xml:space="preserve">Os pedidos de esclarecimentos e impugnações deverão ser feitos por escrito, direcionados a </w:t>
      </w:r>
      <w:r w:rsidR="004F1951" w:rsidRPr="00265BCD">
        <w:rPr>
          <w:rFonts w:ascii="Arial" w:hAnsi="Arial" w:cs="Arial"/>
          <w:b/>
        </w:rPr>
        <w:t>Agente de Contratação</w:t>
      </w:r>
      <w:r w:rsidRPr="00265BCD">
        <w:rPr>
          <w:rFonts w:ascii="Arial" w:hAnsi="Arial" w:cs="Arial"/>
          <w:b/>
        </w:rPr>
        <w:t xml:space="preserve"> e protocolados no setor de licitações da Prefeitura, não sendo admitidos por e-mail ou qualquer outro meio eletrônico.</w:t>
      </w:r>
    </w:p>
    <w:p w14:paraId="09C0334C" w14:textId="77777777" w:rsidR="00265BCD" w:rsidRPr="00265BCD" w:rsidRDefault="00265BCD" w:rsidP="00265BCD">
      <w:pPr>
        <w:spacing w:after="120"/>
        <w:jc w:val="both"/>
        <w:rPr>
          <w:rFonts w:ascii="Arial" w:hAnsi="Arial" w:cs="Arial"/>
          <w:b/>
        </w:rPr>
      </w:pPr>
    </w:p>
    <w:p w14:paraId="655F42E5" w14:textId="624F5EB2"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FF534E">
        <w:rPr>
          <w:rFonts w:ascii="Arial" w:hAnsi="Arial" w:cs="Arial"/>
        </w:rPr>
        <w:t>09</w:t>
      </w:r>
      <w:r w:rsidR="00D72889">
        <w:rPr>
          <w:rFonts w:ascii="Arial" w:hAnsi="Arial" w:cs="Arial"/>
        </w:rPr>
        <w:t xml:space="preserve"> </w:t>
      </w:r>
      <w:r w:rsidR="003C44E4" w:rsidRPr="00527B75">
        <w:rPr>
          <w:rFonts w:ascii="Arial" w:hAnsi="Arial" w:cs="Arial"/>
        </w:rPr>
        <w:t xml:space="preserve">de </w:t>
      </w:r>
      <w:r w:rsidR="00FF534E">
        <w:rPr>
          <w:rFonts w:ascii="Arial" w:hAnsi="Arial" w:cs="Arial"/>
        </w:rPr>
        <w:t>abril</w:t>
      </w:r>
      <w:r w:rsidR="003C44E4" w:rsidRPr="00527B75">
        <w:rPr>
          <w:rFonts w:ascii="Arial" w:hAnsi="Arial" w:cs="Arial"/>
        </w:rPr>
        <w:t xml:space="preserve"> de 202</w:t>
      </w:r>
      <w:r w:rsidR="00AF3149">
        <w:rPr>
          <w:rFonts w:ascii="Arial" w:hAnsi="Arial" w:cs="Arial"/>
        </w:rPr>
        <w:t>4</w:t>
      </w:r>
      <w:r w:rsidR="003C44E4" w:rsidRPr="00527B75">
        <w:rPr>
          <w:rFonts w:ascii="Arial" w:hAnsi="Arial" w:cs="Arial"/>
        </w:rPr>
        <w:t>.</w:t>
      </w:r>
    </w:p>
    <w:p w14:paraId="3BA369DE" w14:textId="77777777" w:rsidR="00164DC9" w:rsidRPr="00527B75" w:rsidRDefault="00164DC9" w:rsidP="007D35CA">
      <w:pPr>
        <w:spacing w:after="120"/>
        <w:jc w:val="center"/>
        <w:rPr>
          <w:rFonts w:ascii="Arial" w:hAnsi="Arial" w:cs="Arial"/>
        </w:rPr>
      </w:pPr>
    </w:p>
    <w:p w14:paraId="43DCD34A" w14:textId="77777777" w:rsidR="000809DB" w:rsidRPr="00527B75" w:rsidRDefault="000809DB" w:rsidP="000809DB">
      <w:pPr>
        <w:spacing w:line="276" w:lineRule="auto"/>
        <w:jc w:val="center"/>
        <w:rPr>
          <w:rFonts w:ascii="Arial" w:hAnsi="Arial" w:cs="Arial"/>
        </w:rPr>
      </w:pPr>
      <w:r w:rsidRPr="00527B75">
        <w:rPr>
          <w:rFonts w:ascii="Arial" w:hAnsi="Arial" w:cs="Arial"/>
        </w:rPr>
        <w:t>_______________________________________</w:t>
      </w: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3A1C9686" w14:textId="2D7CAE33" w:rsidR="003C44E4" w:rsidRDefault="00527B75" w:rsidP="007D35CA">
      <w:pPr>
        <w:spacing w:after="120"/>
        <w:jc w:val="center"/>
        <w:rPr>
          <w:rFonts w:ascii="Arial" w:hAnsi="Arial" w:cs="Arial"/>
        </w:rPr>
      </w:pPr>
      <w:r>
        <w:rPr>
          <w:rFonts w:ascii="Arial" w:hAnsi="Arial" w:cs="Arial"/>
        </w:rPr>
        <w:t>Diretora de Licitações e Contratos</w:t>
      </w:r>
    </w:p>
    <w:p w14:paraId="23339EDB" w14:textId="77777777" w:rsidR="00265BCD" w:rsidRPr="00527B75" w:rsidRDefault="00265BCD" w:rsidP="007D35CA">
      <w:pPr>
        <w:spacing w:after="120"/>
        <w:jc w:val="center"/>
        <w:rPr>
          <w:rFonts w:ascii="Arial" w:hAnsi="Arial" w:cs="Arial"/>
        </w:rPr>
      </w:pPr>
    </w:p>
    <w:p w14:paraId="5E2746AB" w14:textId="77777777" w:rsidR="005A538B" w:rsidRDefault="005A538B" w:rsidP="00332653">
      <w:pPr>
        <w:spacing w:after="120"/>
        <w:jc w:val="center"/>
        <w:rPr>
          <w:rFonts w:ascii="Arial" w:hAnsi="Arial" w:cs="Arial"/>
          <w:b/>
        </w:rPr>
      </w:pPr>
    </w:p>
    <w:p w14:paraId="6697A34A" w14:textId="5112ED52" w:rsidR="00332653" w:rsidRPr="00EB591E" w:rsidRDefault="00332653" w:rsidP="00332653">
      <w:pPr>
        <w:spacing w:after="120"/>
        <w:jc w:val="center"/>
        <w:rPr>
          <w:rFonts w:ascii="Arial" w:hAnsi="Arial" w:cs="Arial"/>
          <w:b/>
          <w:bCs/>
          <w:i/>
          <w:iCs/>
        </w:rPr>
      </w:pPr>
      <w:r w:rsidRPr="00EB591E">
        <w:rPr>
          <w:rFonts w:ascii="Arial" w:hAnsi="Arial" w:cs="Arial"/>
          <w:b/>
        </w:rPr>
        <w:t xml:space="preserve">PROCESSO Nº </w:t>
      </w:r>
      <w:r w:rsidR="00EB591E" w:rsidRPr="00EB591E">
        <w:rPr>
          <w:rFonts w:ascii="Arial" w:hAnsi="Arial" w:cs="Arial"/>
          <w:b/>
        </w:rPr>
        <w:t>0</w:t>
      </w:r>
      <w:r w:rsidR="00FF534E">
        <w:rPr>
          <w:rFonts w:ascii="Arial" w:hAnsi="Arial" w:cs="Arial"/>
          <w:b/>
        </w:rPr>
        <w:t>44</w:t>
      </w:r>
      <w:r w:rsidR="00EB591E" w:rsidRPr="00EB591E">
        <w:rPr>
          <w:rFonts w:ascii="Arial" w:hAnsi="Arial" w:cs="Arial"/>
          <w:b/>
        </w:rPr>
        <w:t>/2024</w:t>
      </w:r>
    </w:p>
    <w:p w14:paraId="62603DAD" w14:textId="208F5EB1" w:rsidR="00332653" w:rsidRPr="00527B75" w:rsidRDefault="00332653" w:rsidP="00332653">
      <w:pPr>
        <w:spacing w:after="120"/>
        <w:jc w:val="center"/>
        <w:rPr>
          <w:rFonts w:ascii="Arial" w:hAnsi="Arial" w:cs="Arial"/>
          <w:b/>
        </w:rPr>
      </w:pPr>
      <w:r w:rsidRPr="00EB591E">
        <w:rPr>
          <w:rFonts w:ascii="Arial" w:hAnsi="Arial" w:cs="Arial"/>
          <w:b/>
        </w:rPr>
        <w:t xml:space="preserve">DISPENSA PRESENCIAL Nº </w:t>
      </w:r>
      <w:r w:rsidR="00EB591E" w:rsidRPr="00EB591E">
        <w:rPr>
          <w:rFonts w:ascii="Arial" w:hAnsi="Arial" w:cs="Arial"/>
          <w:b/>
        </w:rPr>
        <w:t>0</w:t>
      </w:r>
      <w:r w:rsidR="00FF534E">
        <w:rPr>
          <w:rFonts w:ascii="Arial" w:hAnsi="Arial" w:cs="Arial"/>
          <w:b/>
        </w:rPr>
        <w:t>19</w:t>
      </w:r>
      <w:r w:rsidR="00EB591E" w:rsidRPr="00EB591E">
        <w:rPr>
          <w:rFonts w:ascii="Arial" w:hAnsi="Arial" w:cs="Arial"/>
          <w:b/>
        </w:rPr>
        <w:t>/2024</w:t>
      </w:r>
    </w:p>
    <w:p w14:paraId="0848DA58" w14:textId="77777777" w:rsidR="00601CAC" w:rsidRDefault="00601CAC" w:rsidP="007D35CA">
      <w:pPr>
        <w:spacing w:after="120"/>
        <w:rPr>
          <w:rFonts w:ascii="Arial" w:hAnsi="Arial" w:cs="Arial"/>
        </w:rPr>
      </w:pPr>
    </w:p>
    <w:p w14:paraId="7C69A52A" w14:textId="0CC72447" w:rsidR="00527B75" w:rsidRPr="00D56DA2"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 e demais </w:t>
      </w:r>
      <w:r w:rsidRPr="00911CF2">
        <w:rPr>
          <w:rFonts w:ascii="Arial" w:hAnsi="Arial" w:cs="Arial"/>
          <w:bCs/>
        </w:rPr>
        <w:t>legislaç</w:t>
      </w:r>
      <w:r w:rsidR="00630DF9" w:rsidRPr="00911CF2">
        <w:rPr>
          <w:rFonts w:ascii="Arial" w:hAnsi="Arial" w:cs="Arial"/>
          <w:bCs/>
        </w:rPr>
        <w:t>ões</w:t>
      </w:r>
      <w:r w:rsidRPr="00911CF2">
        <w:rPr>
          <w:rFonts w:ascii="Arial" w:hAnsi="Arial" w:cs="Arial"/>
          <w:bCs/>
        </w:rPr>
        <w:t xml:space="preserve"> aplicáve</w:t>
      </w:r>
      <w:r w:rsidR="00630DF9" w:rsidRPr="00911CF2">
        <w:rPr>
          <w:rFonts w:ascii="Arial" w:hAnsi="Arial" w:cs="Arial"/>
          <w:bCs/>
        </w:rPr>
        <w:t>is</w:t>
      </w:r>
      <w:r w:rsidRPr="00911CF2">
        <w:rPr>
          <w:rFonts w:ascii="Arial" w:hAnsi="Arial" w:cs="Arial"/>
        </w:rPr>
        <w:t>.</w:t>
      </w:r>
    </w:p>
    <w:p w14:paraId="0F9394CA" w14:textId="4A9D14A6" w:rsidR="00527B75" w:rsidRPr="006D5B78" w:rsidRDefault="00164DC9" w:rsidP="00527B75">
      <w:pPr>
        <w:shd w:val="clear" w:color="auto" w:fill="BFBFBF" w:themeFill="background1" w:themeFillShade="BF"/>
        <w:spacing w:after="120"/>
        <w:rPr>
          <w:rFonts w:ascii="Arial" w:hAnsi="Arial" w:cs="Arial"/>
          <w:b/>
          <w:color w:val="000000" w:themeColor="text1"/>
        </w:rPr>
      </w:pPr>
      <w:r w:rsidRPr="006D5B78">
        <w:rPr>
          <w:rFonts w:ascii="Arial" w:hAnsi="Arial" w:cs="Arial"/>
          <w:b/>
          <w:color w:val="000000" w:themeColor="text1"/>
        </w:rPr>
        <w:t>DATA DA SESSÃO</w:t>
      </w:r>
      <w:r w:rsidR="00552A42" w:rsidRPr="006D5B78">
        <w:rPr>
          <w:rFonts w:ascii="Arial" w:hAnsi="Arial" w:cs="Arial"/>
          <w:b/>
          <w:color w:val="000000" w:themeColor="text1"/>
        </w:rPr>
        <w:t xml:space="preserve"> DE JULGAMENTO</w:t>
      </w:r>
      <w:r w:rsidRPr="006D5B78">
        <w:rPr>
          <w:rFonts w:ascii="Arial" w:hAnsi="Arial" w:cs="Arial"/>
          <w:b/>
          <w:color w:val="000000" w:themeColor="text1"/>
        </w:rPr>
        <w:t xml:space="preserve">: </w:t>
      </w:r>
      <w:r w:rsidR="006D5B78" w:rsidRPr="006D5B78">
        <w:rPr>
          <w:rFonts w:ascii="Arial" w:hAnsi="Arial" w:cs="Arial"/>
          <w:b/>
          <w:color w:val="000000" w:themeColor="text1"/>
        </w:rPr>
        <w:t>18</w:t>
      </w:r>
      <w:r w:rsidR="00525449" w:rsidRPr="006D5B78">
        <w:rPr>
          <w:rFonts w:ascii="Arial" w:hAnsi="Arial" w:cs="Arial"/>
          <w:b/>
          <w:color w:val="000000" w:themeColor="text1"/>
        </w:rPr>
        <w:t>/0</w:t>
      </w:r>
      <w:r w:rsidR="003F4543" w:rsidRPr="006D5B78">
        <w:rPr>
          <w:rFonts w:ascii="Arial" w:hAnsi="Arial" w:cs="Arial"/>
          <w:b/>
          <w:color w:val="000000" w:themeColor="text1"/>
        </w:rPr>
        <w:t>4</w:t>
      </w:r>
      <w:r w:rsidR="00525449" w:rsidRPr="006D5B78">
        <w:rPr>
          <w:rFonts w:ascii="Arial" w:hAnsi="Arial" w:cs="Arial"/>
          <w:b/>
          <w:color w:val="000000" w:themeColor="text1"/>
        </w:rPr>
        <w:t>/2024</w:t>
      </w:r>
    </w:p>
    <w:p w14:paraId="5629B266" w14:textId="2E39FFC9" w:rsidR="00164DC9" w:rsidRPr="00527B75" w:rsidRDefault="00164DC9" w:rsidP="00527B75">
      <w:pPr>
        <w:shd w:val="clear" w:color="auto" w:fill="BFBFBF" w:themeFill="background1" w:themeFillShade="BF"/>
        <w:spacing w:after="120"/>
        <w:rPr>
          <w:rFonts w:ascii="Arial" w:hAnsi="Arial" w:cs="Arial"/>
          <w:b/>
          <w:color w:val="000000" w:themeColor="text1"/>
        </w:rPr>
      </w:pPr>
      <w:r w:rsidRPr="006D5B78">
        <w:rPr>
          <w:rFonts w:ascii="Arial" w:hAnsi="Arial" w:cs="Arial"/>
          <w:b/>
          <w:color w:val="000000" w:themeColor="text1"/>
        </w:rPr>
        <w:t xml:space="preserve">HORÁRIO DA FASE DE LANCES: </w:t>
      </w:r>
      <w:r w:rsidR="00E77478" w:rsidRPr="006D5B78">
        <w:rPr>
          <w:rFonts w:ascii="Arial" w:hAnsi="Arial" w:cs="Arial"/>
          <w:b/>
          <w:color w:val="000000" w:themeColor="text1"/>
        </w:rPr>
        <w:t>1</w:t>
      </w:r>
      <w:r w:rsidR="00D72889" w:rsidRPr="006D5B78">
        <w:rPr>
          <w:rFonts w:ascii="Arial" w:hAnsi="Arial" w:cs="Arial"/>
          <w:b/>
          <w:color w:val="000000" w:themeColor="text1"/>
        </w:rPr>
        <w:t>0</w:t>
      </w:r>
      <w:r w:rsidR="00E77478" w:rsidRPr="006D5B78">
        <w:rPr>
          <w:rFonts w:ascii="Arial" w:hAnsi="Arial" w:cs="Arial"/>
          <w:b/>
          <w:color w:val="000000" w:themeColor="text1"/>
        </w:rPr>
        <w:t>:00 horas</w:t>
      </w:r>
      <w:r w:rsidR="00E77478">
        <w:rPr>
          <w:rFonts w:ascii="Arial" w:hAnsi="Arial" w:cs="Arial"/>
          <w:b/>
          <w:color w:val="000000" w:themeColor="text1"/>
        </w:rPr>
        <w:t xml:space="preserve"> </w:t>
      </w:r>
    </w:p>
    <w:p w14:paraId="546071A2" w14:textId="77777777" w:rsidR="005A538B" w:rsidRDefault="005A538B" w:rsidP="00CF4035">
      <w:pPr>
        <w:spacing w:after="120"/>
        <w:jc w:val="center"/>
        <w:rPr>
          <w:rFonts w:ascii="Arial" w:hAnsi="Arial" w:cs="Arial"/>
          <w:b/>
        </w:rPr>
      </w:pPr>
      <w:bookmarkStart w:id="2" w:name="_Toc104906818"/>
    </w:p>
    <w:p w14:paraId="12B52735" w14:textId="23CEECD5" w:rsidR="002B0BA6" w:rsidRPr="00527B75" w:rsidRDefault="002B0BA6" w:rsidP="00CF4035">
      <w:pPr>
        <w:spacing w:after="120"/>
        <w:jc w:val="center"/>
        <w:rPr>
          <w:rFonts w:ascii="Arial" w:hAnsi="Arial" w:cs="Arial"/>
          <w:b/>
        </w:rPr>
      </w:pPr>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2"/>
    </w:p>
    <w:p w14:paraId="56566AEB" w14:textId="77777777" w:rsidR="00675E45" w:rsidRDefault="00675E45" w:rsidP="00675E45">
      <w:pPr>
        <w:jc w:val="both"/>
        <w:rPr>
          <w:rFonts w:ascii="Arial" w:hAnsi="Arial" w:cs="Arial"/>
          <w:color w:val="000000" w:themeColor="text1"/>
        </w:rPr>
      </w:pPr>
    </w:p>
    <w:p w14:paraId="0BA7FBF0" w14:textId="624CDAD7" w:rsidR="00A64205" w:rsidRPr="00FF534E" w:rsidRDefault="000331F0" w:rsidP="00FF534E">
      <w:pPr>
        <w:pStyle w:val="PargrafodaLista"/>
        <w:numPr>
          <w:ilvl w:val="1"/>
          <w:numId w:val="22"/>
        </w:numPr>
        <w:spacing w:line="276" w:lineRule="auto"/>
        <w:ind w:left="0" w:firstLine="0"/>
        <w:jc w:val="both"/>
        <w:rPr>
          <w:rFonts w:ascii="Arial" w:hAnsi="Arial" w:cs="Arial"/>
          <w:lang w:val="pt-PT"/>
        </w:rPr>
      </w:pPr>
      <w:r w:rsidRPr="00FF534E">
        <w:rPr>
          <w:rFonts w:ascii="Arial" w:hAnsi="Arial" w:cs="Arial"/>
          <w:color w:val="000000" w:themeColor="text1"/>
        </w:rPr>
        <w:t xml:space="preserve">O objeto da </w:t>
      </w:r>
      <w:r w:rsidR="00675E45" w:rsidRPr="00FF534E">
        <w:rPr>
          <w:rFonts w:ascii="Arial" w:hAnsi="Arial" w:cs="Arial"/>
          <w:color w:val="000000" w:themeColor="text1"/>
        </w:rPr>
        <w:t xml:space="preserve">presente dispensa é a escolha da proposta mais vantajosa para a </w:t>
      </w:r>
      <w:r w:rsidR="00FF534E" w:rsidRPr="00FF534E">
        <w:rPr>
          <w:rFonts w:ascii="Arial" w:hAnsi="Arial" w:cs="Arial"/>
          <w:lang w:val="pt-PT"/>
        </w:rPr>
        <w:t xml:space="preserve">Contratação de Empresa para prestação de Serviços de Assessoria e Consultoria para prestação de serviços especializados em administração e gestão de recursos e/ou atividades ligados ao Setor Público, visando gerir, otimizar, transferir, acompanhar, fiscalizar e prestar contas a </w:t>
      </w:r>
      <w:r w:rsidR="00FF534E" w:rsidRPr="00FF534E">
        <w:rPr>
          <w:rFonts w:ascii="Arial" w:hAnsi="Arial" w:cs="Arial"/>
          <w:b/>
          <w:lang w:val="pt-PT"/>
        </w:rPr>
        <w:t xml:space="preserve">Política nacional </w:t>
      </w:r>
      <w:proofErr w:type="spellStart"/>
      <w:r w:rsidR="00FF534E" w:rsidRPr="00FF534E">
        <w:rPr>
          <w:rFonts w:ascii="Arial" w:hAnsi="Arial" w:cs="Arial"/>
          <w:b/>
          <w:lang w:val="pt-PT"/>
        </w:rPr>
        <w:t>Aldir</w:t>
      </w:r>
      <w:proofErr w:type="spellEnd"/>
      <w:r w:rsidR="00FF534E" w:rsidRPr="00FF534E">
        <w:rPr>
          <w:rFonts w:ascii="Arial" w:hAnsi="Arial" w:cs="Arial"/>
          <w:b/>
          <w:lang w:val="pt-PT"/>
        </w:rPr>
        <w:t xml:space="preserve"> </w:t>
      </w:r>
      <w:proofErr w:type="spellStart"/>
      <w:r w:rsidR="00FF534E" w:rsidRPr="00FF534E">
        <w:rPr>
          <w:rFonts w:ascii="Arial" w:hAnsi="Arial" w:cs="Arial"/>
          <w:b/>
          <w:lang w:val="pt-PT"/>
        </w:rPr>
        <w:t>Blanc</w:t>
      </w:r>
      <w:proofErr w:type="spellEnd"/>
      <w:r w:rsidR="00FF534E" w:rsidRPr="00FF534E">
        <w:rPr>
          <w:rFonts w:ascii="Arial" w:hAnsi="Arial" w:cs="Arial"/>
          <w:b/>
          <w:lang w:val="pt-PT"/>
        </w:rPr>
        <w:t xml:space="preserve"> de Fomento à Cultura (PNAB), instituída pela Lei n° 14.399, de 08 de Julho de 2022</w:t>
      </w:r>
      <w:r w:rsidR="00FF534E" w:rsidRPr="00FF534E">
        <w:rPr>
          <w:rFonts w:ascii="Arial" w:hAnsi="Arial" w:cs="Arial"/>
          <w:lang w:val="pt-PT"/>
        </w:rPr>
        <w:t>, bem como, a criação dos Editais para captação de projetos culturais referentes a Lei, para o Município de Mar de Espanha- MG.</w:t>
      </w:r>
    </w:p>
    <w:p w14:paraId="78357773" w14:textId="12F42DEB" w:rsidR="000331F0" w:rsidRPr="005A538B" w:rsidRDefault="00F233E0" w:rsidP="00675E45">
      <w:pPr>
        <w:pStyle w:val="PADRO"/>
        <w:keepNext w:val="0"/>
        <w:widowControl/>
        <w:numPr>
          <w:ilvl w:val="1"/>
          <w:numId w:val="22"/>
        </w:numPr>
        <w:shd w:val="clear" w:color="auto" w:fill="auto"/>
        <w:spacing w:before="120" w:after="120" w:line="240" w:lineRule="auto"/>
        <w:rPr>
          <w:rFonts w:ascii="Arial" w:hAnsi="Arial" w:cs="Arial"/>
          <w:sz w:val="24"/>
        </w:rPr>
      </w:pPr>
      <w:r w:rsidRPr="00F233E0">
        <w:rPr>
          <w:rFonts w:ascii="Arial" w:hAnsi="Arial" w:cs="Arial"/>
          <w:bCs/>
          <w:color w:val="000000" w:themeColor="text1"/>
          <w:sz w:val="24"/>
        </w:rPr>
        <w:t xml:space="preserve"> </w:t>
      </w:r>
      <w:r w:rsidR="000331F0" w:rsidRPr="00527B75">
        <w:rPr>
          <w:rFonts w:ascii="Arial" w:hAnsi="Arial" w:cs="Arial"/>
          <w:iCs/>
          <w:sz w:val="24"/>
        </w:rPr>
        <w:t>A contratação ocorrerá em item/lote único</w:t>
      </w:r>
      <w:r w:rsidR="000331F0" w:rsidRPr="00527B75">
        <w:rPr>
          <w:rFonts w:ascii="Arial" w:hAnsi="Arial" w:cs="Arial"/>
          <w:b/>
          <w:bCs/>
          <w:iCs/>
          <w:sz w:val="24"/>
        </w:rPr>
        <w:t>,</w:t>
      </w:r>
      <w:r w:rsidR="000331F0" w:rsidRPr="00527B75">
        <w:rPr>
          <w:rFonts w:ascii="Arial" w:hAnsi="Arial" w:cs="Arial"/>
          <w:iCs/>
          <w:sz w:val="24"/>
        </w:rPr>
        <w:t xml:space="preserve"> conforme tabela abaixo.</w:t>
      </w:r>
    </w:p>
    <w:p w14:paraId="3C925096" w14:textId="77777777" w:rsidR="005A538B" w:rsidRPr="00F233E0" w:rsidRDefault="005A538B" w:rsidP="005A538B">
      <w:pPr>
        <w:pStyle w:val="PADRO"/>
        <w:keepNext w:val="0"/>
        <w:widowControl/>
        <w:shd w:val="clear" w:color="auto" w:fill="auto"/>
        <w:spacing w:before="120" w:after="120" w:line="240" w:lineRule="auto"/>
        <w:ind w:left="720" w:firstLine="0"/>
        <w:rPr>
          <w:rFonts w:ascii="Arial" w:hAnsi="Arial" w:cs="Arial"/>
          <w:sz w:val="24"/>
        </w:rPr>
      </w:pPr>
    </w:p>
    <w:tbl>
      <w:tblPr>
        <w:tblW w:w="9140" w:type="dxa"/>
        <w:tblInd w:w="75" w:type="dxa"/>
        <w:tblCellMar>
          <w:left w:w="70" w:type="dxa"/>
          <w:right w:w="70" w:type="dxa"/>
        </w:tblCellMar>
        <w:tblLook w:val="04A0" w:firstRow="1" w:lastRow="0" w:firstColumn="1" w:lastColumn="0" w:noHBand="0" w:noVBand="1"/>
      </w:tblPr>
      <w:tblGrid>
        <w:gridCol w:w="766"/>
        <w:gridCol w:w="3690"/>
        <w:gridCol w:w="831"/>
        <w:gridCol w:w="1269"/>
        <w:gridCol w:w="1293"/>
        <w:gridCol w:w="1291"/>
      </w:tblGrid>
      <w:tr w:rsidR="00647D0E" w:rsidRPr="00647D0E" w14:paraId="043A54FB" w14:textId="77777777" w:rsidTr="00EB4E21">
        <w:trPr>
          <w:trHeight w:val="256"/>
        </w:trPr>
        <w:tc>
          <w:tcPr>
            <w:tcW w:w="914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8B71F58" w14:textId="77777777" w:rsidR="00647D0E" w:rsidRPr="00647D0E" w:rsidRDefault="00647D0E" w:rsidP="00647D0E">
            <w:pPr>
              <w:widowControl/>
              <w:suppressAutoHyphens w:val="0"/>
              <w:jc w:val="center"/>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t>Valor de Referência</w:t>
            </w:r>
          </w:p>
        </w:tc>
      </w:tr>
      <w:tr w:rsidR="00647D0E" w:rsidRPr="00647D0E" w14:paraId="37E54C35" w14:textId="77777777" w:rsidTr="00EB4E21">
        <w:trPr>
          <w:trHeight w:val="452"/>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4CDAC4C6" w14:textId="77777777" w:rsidR="00647D0E" w:rsidRPr="00647D0E" w:rsidRDefault="00647D0E" w:rsidP="00647D0E">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N° Item</w:t>
            </w:r>
          </w:p>
        </w:tc>
        <w:tc>
          <w:tcPr>
            <w:tcW w:w="3690" w:type="dxa"/>
            <w:tcBorders>
              <w:top w:val="nil"/>
              <w:left w:val="nil"/>
              <w:bottom w:val="single" w:sz="4" w:space="0" w:color="000000"/>
              <w:right w:val="single" w:sz="4" w:space="0" w:color="000000"/>
            </w:tcBorders>
            <w:shd w:val="clear" w:color="auto" w:fill="auto"/>
            <w:vAlign w:val="center"/>
            <w:hideMark/>
          </w:tcPr>
          <w:p w14:paraId="7FBBC47B" w14:textId="77777777" w:rsidR="00647D0E" w:rsidRPr="00647D0E" w:rsidRDefault="00647D0E" w:rsidP="00647D0E">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Descrição</w:t>
            </w:r>
          </w:p>
        </w:tc>
        <w:tc>
          <w:tcPr>
            <w:tcW w:w="831" w:type="dxa"/>
            <w:tcBorders>
              <w:top w:val="nil"/>
              <w:left w:val="nil"/>
              <w:bottom w:val="single" w:sz="4" w:space="0" w:color="000000"/>
              <w:right w:val="single" w:sz="4" w:space="0" w:color="000000"/>
            </w:tcBorders>
            <w:shd w:val="clear" w:color="auto" w:fill="auto"/>
            <w:vAlign w:val="center"/>
            <w:hideMark/>
          </w:tcPr>
          <w:p w14:paraId="616D99BE" w14:textId="77777777" w:rsidR="00647D0E" w:rsidRPr="00647D0E" w:rsidRDefault="00647D0E" w:rsidP="00647D0E">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UND</w:t>
            </w:r>
          </w:p>
        </w:tc>
        <w:tc>
          <w:tcPr>
            <w:tcW w:w="1269" w:type="dxa"/>
            <w:tcBorders>
              <w:top w:val="nil"/>
              <w:left w:val="nil"/>
              <w:bottom w:val="single" w:sz="4" w:space="0" w:color="000000"/>
              <w:right w:val="single" w:sz="4" w:space="0" w:color="000000"/>
            </w:tcBorders>
            <w:shd w:val="clear" w:color="auto" w:fill="auto"/>
            <w:vAlign w:val="center"/>
            <w:hideMark/>
          </w:tcPr>
          <w:p w14:paraId="44AFFFFD" w14:textId="77777777" w:rsidR="00647D0E" w:rsidRPr="00647D0E" w:rsidRDefault="00647D0E" w:rsidP="00647D0E">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Quantidade</w:t>
            </w:r>
          </w:p>
        </w:tc>
        <w:tc>
          <w:tcPr>
            <w:tcW w:w="1293" w:type="dxa"/>
            <w:tcBorders>
              <w:top w:val="nil"/>
              <w:left w:val="nil"/>
              <w:bottom w:val="single" w:sz="4" w:space="0" w:color="000000"/>
              <w:right w:val="single" w:sz="4" w:space="0" w:color="000000"/>
            </w:tcBorders>
            <w:shd w:val="clear" w:color="auto" w:fill="auto"/>
            <w:vAlign w:val="center"/>
            <w:hideMark/>
          </w:tcPr>
          <w:p w14:paraId="2EFC7151" w14:textId="77777777" w:rsidR="00647D0E" w:rsidRPr="00647D0E" w:rsidRDefault="00647D0E" w:rsidP="00647D0E">
            <w:pPr>
              <w:widowControl/>
              <w:suppressAutoHyphens w:val="0"/>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Val. Unitário</w:t>
            </w:r>
          </w:p>
        </w:tc>
        <w:tc>
          <w:tcPr>
            <w:tcW w:w="1291" w:type="dxa"/>
            <w:tcBorders>
              <w:top w:val="nil"/>
              <w:left w:val="nil"/>
              <w:bottom w:val="single" w:sz="4" w:space="0" w:color="000000"/>
              <w:right w:val="single" w:sz="4" w:space="0" w:color="000000"/>
            </w:tcBorders>
            <w:shd w:val="clear" w:color="auto" w:fill="auto"/>
            <w:vAlign w:val="center"/>
            <w:hideMark/>
          </w:tcPr>
          <w:p w14:paraId="2593F330" w14:textId="77777777" w:rsidR="00647D0E" w:rsidRPr="00647D0E" w:rsidRDefault="00647D0E" w:rsidP="00647D0E">
            <w:pPr>
              <w:widowControl/>
              <w:suppressAutoHyphens w:val="0"/>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Val. Total</w:t>
            </w:r>
          </w:p>
        </w:tc>
      </w:tr>
      <w:tr w:rsidR="00647D0E" w:rsidRPr="00647D0E" w14:paraId="76AE3675" w14:textId="77777777" w:rsidTr="00EB4E21">
        <w:trPr>
          <w:trHeight w:val="2035"/>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14:paraId="72A969F0" w14:textId="77777777" w:rsidR="00647D0E" w:rsidRPr="00647D0E" w:rsidRDefault="00647D0E" w:rsidP="00647D0E">
            <w:pPr>
              <w:widowControl/>
              <w:suppressAutoHyphens w:val="0"/>
              <w:jc w:val="center"/>
              <w:rPr>
                <w:rFonts w:ascii="Arial" w:eastAsia="Times New Roman" w:hAnsi="Arial" w:cs="Arial"/>
                <w:color w:val="000000"/>
                <w:kern w:val="0"/>
                <w:sz w:val="16"/>
                <w:szCs w:val="16"/>
                <w:lang w:eastAsia="pt-BR" w:bidi="ar-SA"/>
              </w:rPr>
            </w:pPr>
            <w:r w:rsidRPr="00647D0E">
              <w:rPr>
                <w:rFonts w:ascii="Arial" w:eastAsia="Times New Roman" w:hAnsi="Arial" w:cs="Arial"/>
                <w:color w:val="000000"/>
                <w:kern w:val="0"/>
                <w:sz w:val="16"/>
                <w:szCs w:val="16"/>
                <w:lang w:eastAsia="pt-BR" w:bidi="ar-SA"/>
              </w:rPr>
              <w:t>001</w:t>
            </w:r>
          </w:p>
        </w:tc>
        <w:tc>
          <w:tcPr>
            <w:tcW w:w="3690" w:type="dxa"/>
            <w:tcBorders>
              <w:top w:val="nil"/>
              <w:left w:val="nil"/>
              <w:bottom w:val="single" w:sz="4" w:space="0" w:color="000000"/>
              <w:right w:val="single" w:sz="4" w:space="0" w:color="000000"/>
            </w:tcBorders>
            <w:shd w:val="clear" w:color="auto" w:fill="auto"/>
            <w:vAlign w:val="center"/>
            <w:hideMark/>
          </w:tcPr>
          <w:p w14:paraId="68521079" w14:textId="77E579C0" w:rsidR="00647D0E" w:rsidRPr="00647D0E" w:rsidRDefault="00647D0E" w:rsidP="00647D0E">
            <w:pPr>
              <w:widowControl/>
              <w:suppressAutoHyphens w:val="0"/>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t xml:space="preserve">PRESTAÇÃO DE SERVIÇO - </w:t>
            </w:r>
            <w:r w:rsidR="00FF534E" w:rsidRPr="00FF534E">
              <w:rPr>
                <w:rFonts w:ascii="Arial" w:eastAsia="Times New Roman" w:hAnsi="Arial" w:cs="Arial"/>
                <w:kern w:val="0"/>
                <w:sz w:val="16"/>
                <w:szCs w:val="16"/>
                <w:lang w:eastAsia="pt-BR" w:bidi="ar-SA"/>
              </w:rPr>
              <w:t>1.1-</w:t>
            </w:r>
            <w:r w:rsidR="00FF534E">
              <w:rPr>
                <w:rFonts w:ascii="Arial" w:eastAsia="Times New Roman" w:hAnsi="Arial" w:cs="Arial"/>
                <w:kern w:val="0"/>
                <w:sz w:val="16"/>
                <w:szCs w:val="16"/>
                <w:lang w:eastAsia="pt-BR" w:bidi="ar-SA"/>
              </w:rPr>
              <w:t xml:space="preserve"> </w:t>
            </w:r>
            <w:r w:rsidR="00FF534E" w:rsidRPr="00FF534E">
              <w:rPr>
                <w:rFonts w:ascii="Arial" w:eastAsia="Times New Roman" w:hAnsi="Arial" w:cs="Arial"/>
                <w:kern w:val="0"/>
                <w:sz w:val="16"/>
                <w:szCs w:val="16"/>
                <w:lang w:eastAsia="pt-BR" w:bidi="ar-SA"/>
              </w:rPr>
              <w:t xml:space="preserve">Contratação de Empresa para prestação de Serviços de Assessoria e Consultoria para prestação de serviços especializados em administração e gestão de recursos e/ou atividades ligados ao Setor Público, visando gerir, otimizar, transferir, acompanhar, fiscalizar e prestar contas </w:t>
            </w:r>
            <w:r w:rsidR="00FF534E">
              <w:rPr>
                <w:rFonts w:ascii="Arial" w:eastAsia="Times New Roman" w:hAnsi="Arial" w:cs="Arial"/>
                <w:kern w:val="0"/>
                <w:sz w:val="16"/>
                <w:szCs w:val="16"/>
                <w:lang w:eastAsia="pt-BR" w:bidi="ar-SA"/>
              </w:rPr>
              <w:t>à</w:t>
            </w:r>
            <w:r w:rsidR="00FF534E" w:rsidRPr="00FF534E">
              <w:rPr>
                <w:rFonts w:ascii="Arial" w:eastAsia="Times New Roman" w:hAnsi="Arial" w:cs="Arial"/>
                <w:kern w:val="0"/>
                <w:sz w:val="16"/>
                <w:szCs w:val="16"/>
                <w:lang w:eastAsia="pt-BR" w:bidi="ar-SA"/>
              </w:rPr>
              <w:t xml:space="preserve"> Política nacional Aldir Blanc de Fomento à Cultura (PNAB), instituída pela Lei n° 14.399, de 08 de Julho de 2022, bem como, a criação dos Editais para captação de projetos culturais referentes a Lei, para o Município de Mar de Espanha- MG.</w:t>
            </w:r>
            <w:r w:rsidRPr="00647D0E">
              <w:rPr>
                <w:rFonts w:ascii="Arial" w:eastAsia="Times New Roman" w:hAnsi="Arial" w:cs="Arial"/>
                <w:kern w:val="0"/>
                <w:sz w:val="16"/>
                <w:szCs w:val="16"/>
                <w:lang w:eastAsia="pt-BR" w:bidi="ar-SA"/>
              </w:rPr>
              <w:t>.</w:t>
            </w:r>
          </w:p>
        </w:tc>
        <w:tc>
          <w:tcPr>
            <w:tcW w:w="831" w:type="dxa"/>
            <w:tcBorders>
              <w:top w:val="nil"/>
              <w:left w:val="nil"/>
              <w:bottom w:val="single" w:sz="4" w:space="0" w:color="000000"/>
              <w:right w:val="single" w:sz="4" w:space="0" w:color="000000"/>
            </w:tcBorders>
            <w:shd w:val="clear" w:color="auto" w:fill="auto"/>
            <w:vAlign w:val="center"/>
            <w:hideMark/>
          </w:tcPr>
          <w:p w14:paraId="2F4EEE90" w14:textId="77777777" w:rsidR="00647D0E" w:rsidRPr="00647D0E" w:rsidRDefault="00647D0E" w:rsidP="00647D0E">
            <w:pPr>
              <w:widowControl/>
              <w:suppressAutoHyphens w:val="0"/>
              <w:jc w:val="center"/>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t>MS</w:t>
            </w:r>
          </w:p>
        </w:tc>
        <w:tc>
          <w:tcPr>
            <w:tcW w:w="1269" w:type="dxa"/>
            <w:tcBorders>
              <w:top w:val="nil"/>
              <w:left w:val="nil"/>
              <w:bottom w:val="single" w:sz="4" w:space="0" w:color="000000"/>
              <w:right w:val="single" w:sz="4" w:space="0" w:color="000000"/>
            </w:tcBorders>
            <w:shd w:val="clear" w:color="auto" w:fill="auto"/>
            <w:noWrap/>
            <w:vAlign w:val="center"/>
            <w:hideMark/>
          </w:tcPr>
          <w:p w14:paraId="0222E6C7" w14:textId="77777777" w:rsidR="00647D0E" w:rsidRPr="00647D0E" w:rsidRDefault="00647D0E" w:rsidP="00647D0E">
            <w:pPr>
              <w:widowControl/>
              <w:suppressAutoHyphens w:val="0"/>
              <w:jc w:val="center"/>
              <w:rPr>
                <w:rFonts w:ascii="Arial" w:eastAsia="Times New Roman" w:hAnsi="Arial" w:cs="Arial"/>
                <w:color w:val="000000"/>
                <w:kern w:val="0"/>
                <w:sz w:val="16"/>
                <w:szCs w:val="16"/>
                <w:lang w:eastAsia="pt-BR" w:bidi="ar-SA"/>
              </w:rPr>
            </w:pPr>
            <w:r w:rsidRPr="00647D0E">
              <w:rPr>
                <w:rFonts w:ascii="Arial" w:eastAsia="Times New Roman" w:hAnsi="Arial" w:cs="Arial"/>
                <w:color w:val="000000"/>
                <w:kern w:val="0"/>
                <w:sz w:val="16"/>
                <w:szCs w:val="16"/>
                <w:lang w:eastAsia="pt-BR" w:bidi="ar-SA"/>
              </w:rPr>
              <w:t>12</w:t>
            </w:r>
          </w:p>
        </w:tc>
        <w:tc>
          <w:tcPr>
            <w:tcW w:w="1293" w:type="dxa"/>
            <w:tcBorders>
              <w:top w:val="nil"/>
              <w:left w:val="nil"/>
              <w:bottom w:val="single" w:sz="4" w:space="0" w:color="000000"/>
              <w:right w:val="single" w:sz="4" w:space="0" w:color="000000"/>
            </w:tcBorders>
            <w:shd w:val="clear" w:color="auto" w:fill="auto"/>
            <w:noWrap/>
            <w:vAlign w:val="center"/>
            <w:hideMark/>
          </w:tcPr>
          <w:p w14:paraId="0FFC1951" w14:textId="07EF9A72" w:rsidR="00647D0E" w:rsidRPr="003F4543" w:rsidRDefault="00647D0E" w:rsidP="00647D0E">
            <w:pPr>
              <w:widowControl/>
              <w:suppressAutoHyphens w:val="0"/>
              <w:rPr>
                <w:rFonts w:ascii="Arial" w:eastAsia="Times New Roman" w:hAnsi="Arial" w:cs="Arial"/>
                <w:color w:val="000000"/>
                <w:kern w:val="0"/>
                <w:sz w:val="16"/>
                <w:szCs w:val="16"/>
                <w:lang w:eastAsia="pt-BR" w:bidi="ar-SA"/>
              </w:rPr>
            </w:pPr>
            <w:r w:rsidRPr="003F4543">
              <w:rPr>
                <w:rFonts w:ascii="Arial" w:eastAsia="Times New Roman" w:hAnsi="Arial" w:cs="Arial"/>
                <w:color w:val="000000"/>
                <w:kern w:val="0"/>
                <w:sz w:val="16"/>
                <w:szCs w:val="16"/>
                <w:lang w:eastAsia="pt-BR" w:bidi="ar-SA"/>
              </w:rPr>
              <w:t xml:space="preserve"> R$ </w:t>
            </w:r>
            <w:r w:rsidR="003F4543" w:rsidRPr="003F4543">
              <w:rPr>
                <w:rFonts w:ascii="Arial" w:eastAsia="Times New Roman" w:hAnsi="Arial" w:cs="Arial"/>
                <w:color w:val="000000"/>
                <w:kern w:val="0"/>
                <w:sz w:val="16"/>
                <w:szCs w:val="16"/>
                <w:lang w:eastAsia="pt-BR" w:bidi="ar-SA"/>
              </w:rPr>
              <w:t>454</w:t>
            </w:r>
            <w:r w:rsidRPr="003F4543">
              <w:rPr>
                <w:rFonts w:ascii="Arial" w:eastAsia="Times New Roman" w:hAnsi="Arial" w:cs="Arial"/>
                <w:color w:val="000000"/>
                <w:kern w:val="0"/>
                <w:sz w:val="16"/>
                <w:szCs w:val="16"/>
                <w:lang w:eastAsia="pt-BR" w:bidi="ar-SA"/>
              </w:rPr>
              <w:t>,</w:t>
            </w:r>
            <w:r w:rsidR="003F4543" w:rsidRPr="003F4543">
              <w:rPr>
                <w:rFonts w:ascii="Arial" w:eastAsia="Times New Roman" w:hAnsi="Arial" w:cs="Arial"/>
                <w:color w:val="000000"/>
                <w:kern w:val="0"/>
                <w:sz w:val="16"/>
                <w:szCs w:val="16"/>
                <w:lang w:eastAsia="pt-BR" w:bidi="ar-SA"/>
              </w:rPr>
              <w:t>166</w:t>
            </w:r>
            <w:r w:rsidRPr="003F4543">
              <w:rPr>
                <w:rFonts w:ascii="Arial" w:eastAsia="Times New Roman" w:hAnsi="Arial" w:cs="Arial"/>
                <w:color w:val="000000"/>
                <w:kern w:val="0"/>
                <w:sz w:val="16"/>
                <w:szCs w:val="16"/>
                <w:lang w:eastAsia="pt-BR" w:bidi="ar-SA"/>
              </w:rPr>
              <w:t xml:space="preserve"> </w:t>
            </w:r>
          </w:p>
        </w:tc>
        <w:tc>
          <w:tcPr>
            <w:tcW w:w="1291" w:type="dxa"/>
            <w:tcBorders>
              <w:top w:val="nil"/>
              <w:left w:val="nil"/>
              <w:bottom w:val="single" w:sz="4" w:space="0" w:color="000000"/>
              <w:right w:val="single" w:sz="4" w:space="0" w:color="000000"/>
            </w:tcBorders>
            <w:shd w:val="clear" w:color="auto" w:fill="auto"/>
            <w:noWrap/>
            <w:vAlign w:val="center"/>
            <w:hideMark/>
          </w:tcPr>
          <w:p w14:paraId="5563F4AB" w14:textId="4465BC33" w:rsidR="00647D0E" w:rsidRPr="003F4543" w:rsidRDefault="00647D0E" w:rsidP="00647D0E">
            <w:pPr>
              <w:widowControl/>
              <w:suppressAutoHyphens w:val="0"/>
              <w:jc w:val="right"/>
              <w:rPr>
                <w:rFonts w:ascii="Arial" w:eastAsia="Times New Roman" w:hAnsi="Arial" w:cs="Arial"/>
                <w:color w:val="000000"/>
                <w:kern w:val="0"/>
                <w:sz w:val="16"/>
                <w:szCs w:val="16"/>
                <w:lang w:eastAsia="pt-BR" w:bidi="ar-SA"/>
              </w:rPr>
            </w:pPr>
            <w:r w:rsidRPr="003F4543">
              <w:rPr>
                <w:rFonts w:ascii="Arial" w:eastAsia="Times New Roman" w:hAnsi="Arial" w:cs="Arial"/>
                <w:color w:val="000000"/>
                <w:kern w:val="0"/>
                <w:sz w:val="16"/>
                <w:szCs w:val="16"/>
                <w:lang w:eastAsia="pt-BR" w:bidi="ar-SA"/>
              </w:rPr>
              <w:t xml:space="preserve"> R$ </w:t>
            </w:r>
            <w:r w:rsidR="003F4543" w:rsidRPr="003F4543">
              <w:rPr>
                <w:rFonts w:ascii="Arial" w:eastAsia="Times New Roman" w:hAnsi="Arial" w:cs="Arial"/>
                <w:color w:val="000000"/>
                <w:kern w:val="0"/>
                <w:sz w:val="16"/>
                <w:szCs w:val="16"/>
                <w:lang w:eastAsia="pt-BR" w:bidi="ar-SA"/>
              </w:rPr>
              <w:t>5.450,0</w:t>
            </w:r>
            <w:r w:rsidRPr="003F4543">
              <w:rPr>
                <w:rFonts w:ascii="Arial" w:eastAsia="Times New Roman" w:hAnsi="Arial" w:cs="Arial"/>
                <w:color w:val="000000"/>
                <w:kern w:val="0"/>
                <w:sz w:val="16"/>
                <w:szCs w:val="16"/>
                <w:lang w:eastAsia="pt-BR" w:bidi="ar-SA"/>
              </w:rPr>
              <w:t xml:space="preserve">0 </w:t>
            </w:r>
          </w:p>
        </w:tc>
      </w:tr>
      <w:tr w:rsidR="00647D0E" w:rsidRPr="00FF534E" w14:paraId="1F3B5395" w14:textId="77777777" w:rsidTr="00EB4E21">
        <w:trPr>
          <w:trHeight w:val="256"/>
        </w:trPr>
        <w:tc>
          <w:tcPr>
            <w:tcW w:w="78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2DC1" w14:textId="45BD983F" w:rsidR="00647D0E" w:rsidRPr="003F4543" w:rsidRDefault="00647D0E" w:rsidP="00647D0E">
            <w:pPr>
              <w:widowControl/>
              <w:suppressAutoHyphens w:val="0"/>
              <w:jc w:val="right"/>
              <w:rPr>
                <w:rFonts w:ascii="Arial" w:eastAsia="Times New Roman" w:hAnsi="Arial" w:cs="Arial"/>
                <w:b/>
                <w:bCs/>
                <w:kern w:val="0"/>
                <w:sz w:val="16"/>
                <w:szCs w:val="16"/>
                <w:lang w:eastAsia="pt-BR" w:bidi="ar-SA"/>
              </w:rPr>
            </w:pPr>
            <w:r w:rsidRPr="003F4543">
              <w:rPr>
                <w:rFonts w:ascii="Arial" w:eastAsia="Times New Roman" w:hAnsi="Arial" w:cs="Arial"/>
                <w:b/>
                <w:bCs/>
                <w:kern w:val="0"/>
                <w:sz w:val="16"/>
                <w:szCs w:val="16"/>
                <w:lang w:eastAsia="pt-BR" w:bidi="ar-SA"/>
              </w:rPr>
              <w:t>(</w:t>
            </w:r>
            <w:r w:rsidR="00265BCD">
              <w:rPr>
                <w:rFonts w:ascii="Arial" w:eastAsia="Times New Roman" w:hAnsi="Arial" w:cs="Arial"/>
                <w:b/>
                <w:bCs/>
                <w:kern w:val="0"/>
                <w:sz w:val="16"/>
                <w:szCs w:val="16"/>
                <w:lang w:eastAsia="pt-BR" w:bidi="ar-SA"/>
              </w:rPr>
              <w:t>Cinco mil quatrocentos e cinquenta reais</w:t>
            </w:r>
            <w:r w:rsidRPr="003F4543">
              <w:rPr>
                <w:rFonts w:ascii="Arial" w:eastAsia="Times New Roman" w:hAnsi="Arial" w:cs="Arial"/>
                <w:b/>
                <w:bCs/>
                <w:kern w:val="0"/>
                <w:sz w:val="16"/>
                <w:szCs w:val="16"/>
                <w:lang w:eastAsia="pt-BR" w:bidi="ar-SA"/>
              </w:rPr>
              <w:t>) Total ===&gt;</w:t>
            </w:r>
          </w:p>
        </w:tc>
        <w:tc>
          <w:tcPr>
            <w:tcW w:w="1291" w:type="dxa"/>
            <w:tcBorders>
              <w:top w:val="nil"/>
              <w:left w:val="nil"/>
              <w:bottom w:val="single" w:sz="4" w:space="0" w:color="000000"/>
              <w:right w:val="single" w:sz="4" w:space="0" w:color="000000"/>
            </w:tcBorders>
            <w:shd w:val="clear" w:color="auto" w:fill="auto"/>
            <w:noWrap/>
            <w:vAlign w:val="center"/>
            <w:hideMark/>
          </w:tcPr>
          <w:p w14:paraId="1523F359" w14:textId="6CCEE905" w:rsidR="00647D0E" w:rsidRPr="003F4543" w:rsidRDefault="00647D0E" w:rsidP="00647D0E">
            <w:pPr>
              <w:widowControl/>
              <w:suppressAutoHyphens w:val="0"/>
              <w:jc w:val="right"/>
              <w:rPr>
                <w:rFonts w:ascii="Arial" w:eastAsia="Times New Roman" w:hAnsi="Arial" w:cs="Arial"/>
                <w:color w:val="000000"/>
                <w:kern w:val="0"/>
                <w:sz w:val="16"/>
                <w:szCs w:val="16"/>
                <w:lang w:eastAsia="pt-BR" w:bidi="ar-SA"/>
              </w:rPr>
            </w:pPr>
            <w:r w:rsidRPr="003F4543">
              <w:rPr>
                <w:rFonts w:ascii="Arial" w:eastAsia="Times New Roman" w:hAnsi="Arial" w:cs="Arial"/>
                <w:color w:val="000000"/>
                <w:kern w:val="0"/>
                <w:sz w:val="16"/>
                <w:szCs w:val="16"/>
                <w:lang w:eastAsia="pt-BR" w:bidi="ar-SA"/>
              </w:rPr>
              <w:t xml:space="preserve"> R$ </w:t>
            </w:r>
            <w:r w:rsidR="003F4543" w:rsidRPr="003F4543">
              <w:rPr>
                <w:rFonts w:ascii="Arial" w:eastAsia="Times New Roman" w:hAnsi="Arial" w:cs="Arial"/>
                <w:color w:val="000000"/>
                <w:kern w:val="0"/>
                <w:sz w:val="16"/>
                <w:szCs w:val="16"/>
                <w:lang w:eastAsia="pt-BR" w:bidi="ar-SA"/>
              </w:rPr>
              <w:t>5.450,00</w:t>
            </w:r>
          </w:p>
        </w:tc>
      </w:tr>
    </w:tbl>
    <w:p w14:paraId="18393EBA" w14:textId="77777777" w:rsidR="00CF4035" w:rsidRPr="00CF4035" w:rsidRDefault="00CF4035" w:rsidP="00647D0E">
      <w:pPr>
        <w:pStyle w:val="PADRO"/>
        <w:keepNext w:val="0"/>
        <w:widowControl/>
        <w:shd w:val="clear" w:color="auto" w:fill="auto"/>
        <w:spacing w:before="0" w:after="120" w:line="240" w:lineRule="auto"/>
        <w:ind w:left="142" w:firstLine="0"/>
        <w:rPr>
          <w:rFonts w:ascii="Arial" w:hAnsi="Arial" w:cs="Arial"/>
          <w:sz w:val="24"/>
        </w:rPr>
      </w:pPr>
    </w:p>
    <w:p w14:paraId="5A39963E" w14:textId="397CC3B8" w:rsidR="00517B7D" w:rsidRDefault="000331F0" w:rsidP="00630DF9">
      <w:pPr>
        <w:pStyle w:val="PADRO"/>
        <w:keepNext w:val="0"/>
        <w:widowControl/>
        <w:numPr>
          <w:ilvl w:val="1"/>
          <w:numId w:val="22"/>
        </w:numPr>
        <w:shd w:val="clear" w:color="auto" w:fill="auto"/>
        <w:spacing w:before="0" w:after="120" w:line="240" w:lineRule="auto"/>
        <w:ind w:left="0" w:firstLine="0"/>
        <w:rPr>
          <w:rFonts w:ascii="Arial" w:hAnsi="Arial" w:cs="Arial"/>
          <w:sz w:val="24"/>
        </w:rPr>
      </w:pPr>
      <w:r w:rsidRPr="00601CAC">
        <w:rPr>
          <w:rFonts w:ascii="Arial" w:hAnsi="Arial" w:cs="Arial"/>
          <w:sz w:val="24"/>
        </w:rPr>
        <w:t>O critério de julgamento adotado será o</w:t>
      </w:r>
      <w:r w:rsidRPr="00601CAC">
        <w:rPr>
          <w:rFonts w:ascii="Arial" w:hAnsi="Arial" w:cs="Arial"/>
          <w:iCs/>
          <w:sz w:val="24"/>
        </w:rPr>
        <w:t xml:space="preserve"> </w:t>
      </w:r>
      <w:r w:rsidR="009518EF" w:rsidRPr="00601CAC">
        <w:rPr>
          <w:rFonts w:ascii="Arial" w:hAnsi="Arial" w:cs="Arial"/>
          <w:b/>
          <w:iCs/>
          <w:sz w:val="24"/>
        </w:rPr>
        <w:t>MENOR PREÇO</w:t>
      </w:r>
      <w:r w:rsidR="00517B7D" w:rsidRPr="00601CAC">
        <w:rPr>
          <w:rFonts w:ascii="Arial" w:hAnsi="Arial" w:cs="Arial"/>
          <w:b/>
          <w:iCs/>
          <w:sz w:val="24"/>
        </w:rPr>
        <w:t xml:space="preserve"> </w:t>
      </w:r>
      <w:r w:rsidR="00CF4035" w:rsidRPr="00601CAC">
        <w:rPr>
          <w:rFonts w:ascii="Arial" w:hAnsi="Arial" w:cs="Arial"/>
          <w:b/>
          <w:iCs/>
          <w:sz w:val="24"/>
        </w:rPr>
        <w:t>POR ITEM</w:t>
      </w:r>
      <w:r w:rsidR="009518EF" w:rsidRPr="00601CAC">
        <w:rPr>
          <w:rFonts w:ascii="Arial" w:hAnsi="Arial" w:cs="Arial"/>
          <w:iCs/>
          <w:sz w:val="24"/>
        </w:rPr>
        <w:t>,</w:t>
      </w:r>
      <w:r w:rsidR="00640A60" w:rsidRPr="00601CAC">
        <w:rPr>
          <w:rFonts w:ascii="Arial" w:hAnsi="Arial" w:cs="Arial"/>
          <w:sz w:val="24"/>
        </w:rPr>
        <w:t xml:space="preserve"> </w:t>
      </w:r>
      <w:r w:rsidR="00640A60" w:rsidRPr="00601CAC">
        <w:rPr>
          <w:rFonts w:ascii="Arial" w:hAnsi="Arial" w:cs="Arial"/>
          <w:iCs/>
          <w:sz w:val="24"/>
        </w:rPr>
        <w:t>devendo o fornecedor preencher os valores para todos os itens que o compõem,</w:t>
      </w:r>
      <w:r w:rsidRPr="00601CAC">
        <w:rPr>
          <w:rFonts w:ascii="Arial" w:hAnsi="Arial" w:cs="Arial"/>
          <w:color w:val="FF0000"/>
          <w:sz w:val="24"/>
        </w:rPr>
        <w:t xml:space="preserve"> </w:t>
      </w:r>
      <w:r w:rsidRPr="00601CAC">
        <w:rPr>
          <w:rFonts w:ascii="Arial" w:hAnsi="Arial" w:cs="Arial"/>
          <w:sz w:val="24"/>
        </w:rPr>
        <w:t xml:space="preserve">observadas as exigências contidas neste </w:t>
      </w:r>
      <w:r w:rsidR="00453C37" w:rsidRPr="00601CAC">
        <w:rPr>
          <w:rFonts w:ascii="Arial" w:hAnsi="Arial" w:cs="Arial"/>
          <w:sz w:val="24"/>
        </w:rPr>
        <w:t xml:space="preserve">Aviso de Dispensa Presencial </w:t>
      </w:r>
      <w:r w:rsidRPr="00601CAC">
        <w:rPr>
          <w:rFonts w:ascii="Arial" w:hAnsi="Arial" w:cs="Arial"/>
          <w:sz w:val="24"/>
        </w:rPr>
        <w:t>e seus Anexos quanto às especificações do objeto.</w:t>
      </w:r>
      <w:bookmarkStart w:id="3" w:name="_Toc104906819"/>
    </w:p>
    <w:p w14:paraId="026D452F" w14:textId="76B70722" w:rsidR="00FF534E" w:rsidRDefault="00FF534E" w:rsidP="00FF534E">
      <w:pPr>
        <w:pStyle w:val="PADRO"/>
        <w:keepNext w:val="0"/>
        <w:widowControl/>
        <w:shd w:val="clear" w:color="auto" w:fill="auto"/>
        <w:spacing w:before="0" w:after="120" w:line="240" w:lineRule="auto"/>
        <w:rPr>
          <w:rFonts w:ascii="Arial" w:hAnsi="Arial" w:cs="Arial"/>
          <w:sz w:val="24"/>
        </w:rPr>
      </w:pPr>
    </w:p>
    <w:p w14:paraId="66998DAC" w14:textId="77777777" w:rsidR="00FF534E" w:rsidRPr="00601CAC" w:rsidRDefault="00FF534E" w:rsidP="00FF534E">
      <w:pPr>
        <w:pStyle w:val="PADRO"/>
        <w:keepNext w:val="0"/>
        <w:widowControl/>
        <w:shd w:val="clear" w:color="auto" w:fill="auto"/>
        <w:spacing w:before="0" w:after="120" w:line="240" w:lineRule="auto"/>
        <w:rPr>
          <w:rFonts w:ascii="Arial" w:hAnsi="Arial" w:cs="Arial"/>
          <w:sz w:val="24"/>
        </w:rPr>
      </w:pPr>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5FE930F0"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3"/>
    </w:p>
    <w:p w14:paraId="10075FA6" w14:textId="77777777" w:rsidR="00F233E0" w:rsidRPr="00F233E0" w:rsidRDefault="00F233E0" w:rsidP="00F233E0">
      <w:pPr>
        <w:rPr>
          <w:lang w:eastAsia="pt-BR" w:bidi="ar-SA"/>
        </w:rPr>
      </w:pPr>
    </w:p>
    <w:p w14:paraId="033740A6" w14:textId="542A5784" w:rsidR="000331F0" w:rsidRDefault="002B0BA6" w:rsidP="00630DF9">
      <w:pPr>
        <w:widowControl/>
        <w:suppressAutoHyphens w:val="0"/>
        <w:autoSpaceDE w:val="0"/>
        <w:snapToGrid w:val="0"/>
        <w:spacing w:before="120" w:after="120"/>
        <w:jc w:val="both"/>
        <w:rPr>
          <w:rFonts w:ascii="Arial" w:hAnsi="Arial" w:cs="Arial"/>
        </w:rPr>
      </w:pPr>
      <w:r w:rsidRPr="00527B75">
        <w:rPr>
          <w:rFonts w:ascii="Arial" w:hAnsi="Arial" w:cs="Arial"/>
        </w:rPr>
        <w:t xml:space="preserve">2.1. </w:t>
      </w:r>
      <w:r w:rsidR="00453C37" w:rsidRPr="00527B75">
        <w:rPr>
          <w:rFonts w:ascii="Arial" w:hAnsi="Arial" w:cs="Arial"/>
        </w:rPr>
        <w:t xml:space="preserve">Poderão participar da presente dispensa os interessados, atuantes no ramo pertinente ao objeto, que atendam </w:t>
      </w:r>
      <w:r w:rsidR="00265BCD" w:rsidRPr="00527B75">
        <w:rPr>
          <w:rFonts w:ascii="Arial" w:hAnsi="Arial" w:cs="Arial"/>
        </w:rPr>
        <w:t>às</w:t>
      </w:r>
      <w:r w:rsidR="00453C37" w:rsidRPr="00527B75">
        <w:rPr>
          <w:rFonts w:ascii="Arial" w:hAnsi="Arial" w:cs="Arial"/>
        </w:rPr>
        <w:t xml:space="preserve">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776C58AA" w14:textId="77777777" w:rsidR="005A538B" w:rsidRDefault="005A538B" w:rsidP="00630DF9">
      <w:pPr>
        <w:widowControl/>
        <w:suppressAutoHyphens w:val="0"/>
        <w:autoSpaceDE w:val="0"/>
        <w:snapToGrid w:val="0"/>
        <w:spacing w:before="120" w:after="120"/>
        <w:jc w:val="both"/>
        <w:rPr>
          <w:rFonts w:ascii="Arial" w:hAnsi="Arial" w:cs="Arial"/>
        </w:rPr>
      </w:pP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1BE6188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 xml:space="preserve">empresas controladoras, controladas ou coligadas, nos termos </w:t>
      </w:r>
      <w:r w:rsidR="000331F0" w:rsidRPr="00FF534E">
        <w:rPr>
          <w:rFonts w:ascii="Arial" w:hAnsi="Arial" w:cs="Arial"/>
        </w:rPr>
        <w:t>da </w:t>
      </w:r>
      <w:hyperlink r:id="rId8" w:history="1">
        <w:r w:rsidR="000331F0" w:rsidRPr="00FF534E">
          <w:rPr>
            <w:rStyle w:val="Hyperlink"/>
            <w:rFonts w:ascii="Arial" w:eastAsia="Calibri" w:hAnsi="Arial" w:cs="Arial"/>
            <w:color w:val="auto"/>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4F480B61"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 xml:space="preserve">empresa interessada em participar do certame deverá entregar, no setor de licitações da Prefeitura de </w:t>
      </w:r>
      <w:r w:rsidR="003D5B67">
        <w:rPr>
          <w:rFonts w:ascii="Arial" w:hAnsi="Arial" w:cs="Arial"/>
        </w:rPr>
        <w:t>Mar de Espanha</w:t>
      </w:r>
      <w:r w:rsidR="007303D7" w:rsidRPr="00527B75">
        <w:rPr>
          <w:rFonts w:ascii="Arial" w:hAnsi="Arial" w:cs="Arial"/>
        </w:rPr>
        <w:t>, seus envelopes contendo separadamente a proposta de preços em um e os documentos de habilitação em outro.</w:t>
      </w:r>
    </w:p>
    <w:p w14:paraId="039756CA" w14:textId="12925950" w:rsidR="00F233E0"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137906BD" w14:textId="77777777" w:rsidR="005A538B" w:rsidRPr="00527B75" w:rsidRDefault="005A538B" w:rsidP="007D35CA">
      <w:pPr>
        <w:widowControl/>
        <w:suppressAutoHyphens w:val="0"/>
        <w:spacing w:after="120"/>
        <w:jc w:val="both"/>
        <w:rPr>
          <w:rFonts w:ascii="Arial" w:hAnsi="Arial" w:cs="Arial"/>
        </w:rPr>
      </w:pPr>
    </w:p>
    <w:p w14:paraId="515A7587"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lastRenderedPageBreak/>
        <w:t>PREFEITURA MUNICIPAL DE MAR DE ESPANHA- MG</w:t>
      </w:r>
    </w:p>
    <w:p w14:paraId="165BABC4"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ENVELOPE Nº 01 – PROPOSTA</w:t>
      </w:r>
    </w:p>
    <w:p w14:paraId="55D92B02" w14:textId="0B38854F" w:rsidR="00CF4035" w:rsidRPr="00EB591E" w:rsidRDefault="00CF4035" w:rsidP="00CF4035">
      <w:pPr>
        <w:ind w:hanging="2"/>
        <w:jc w:val="both"/>
        <w:rPr>
          <w:rFonts w:ascii="Arial" w:eastAsia="Arial Narrow" w:hAnsi="Arial" w:cs="Arial"/>
          <w:b/>
          <w:color w:val="000000"/>
        </w:rPr>
      </w:pPr>
      <w:r w:rsidRPr="00EB591E">
        <w:rPr>
          <w:rFonts w:ascii="Arial" w:eastAsia="Arial Narrow" w:hAnsi="Arial" w:cs="Arial"/>
          <w:b/>
          <w:color w:val="000000"/>
        </w:rPr>
        <w:t xml:space="preserve">PROCESSO LICITATÓRIO Nº </w:t>
      </w:r>
      <w:r w:rsidR="00EB591E" w:rsidRPr="00EB591E">
        <w:rPr>
          <w:rFonts w:ascii="Arial" w:eastAsia="Arial Narrow" w:hAnsi="Arial" w:cs="Arial"/>
          <w:b/>
          <w:color w:val="000000"/>
        </w:rPr>
        <w:t>0</w:t>
      </w:r>
      <w:r w:rsidR="00FF534E">
        <w:rPr>
          <w:rFonts w:ascii="Arial" w:eastAsia="Arial Narrow" w:hAnsi="Arial" w:cs="Arial"/>
          <w:b/>
          <w:color w:val="000000"/>
        </w:rPr>
        <w:t>44</w:t>
      </w:r>
      <w:r w:rsidR="00EB591E" w:rsidRPr="00EB591E">
        <w:rPr>
          <w:rFonts w:ascii="Arial" w:eastAsia="Arial Narrow" w:hAnsi="Arial" w:cs="Arial"/>
          <w:b/>
          <w:color w:val="000000"/>
        </w:rPr>
        <w:t>/2024</w:t>
      </w:r>
    </w:p>
    <w:p w14:paraId="0753DD66" w14:textId="4C22F79C" w:rsidR="00CF4035" w:rsidRPr="00332653" w:rsidRDefault="00CF4035" w:rsidP="00CF4035">
      <w:pPr>
        <w:ind w:hanging="2"/>
        <w:jc w:val="both"/>
        <w:rPr>
          <w:rFonts w:ascii="Arial" w:eastAsia="Arial Narrow" w:hAnsi="Arial" w:cs="Arial"/>
          <w:b/>
          <w:color w:val="000000"/>
        </w:rPr>
      </w:pPr>
      <w:r w:rsidRPr="00EB591E">
        <w:rPr>
          <w:rFonts w:ascii="Arial" w:eastAsia="Arial Narrow" w:hAnsi="Arial" w:cs="Arial"/>
          <w:b/>
          <w:color w:val="000000"/>
        </w:rPr>
        <w:t xml:space="preserve">DISPENSA Nº </w:t>
      </w:r>
      <w:r w:rsidR="00EB591E" w:rsidRPr="00EB591E">
        <w:rPr>
          <w:rFonts w:ascii="Arial" w:eastAsia="Arial Narrow" w:hAnsi="Arial" w:cs="Arial"/>
          <w:b/>
          <w:color w:val="000000"/>
        </w:rPr>
        <w:t>0</w:t>
      </w:r>
      <w:r w:rsidR="00FF534E">
        <w:rPr>
          <w:rFonts w:ascii="Arial" w:eastAsia="Arial Narrow" w:hAnsi="Arial" w:cs="Arial"/>
          <w:b/>
          <w:color w:val="000000"/>
        </w:rPr>
        <w:t>19</w:t>
      </w:r>
      <w:r w:rsidR="00EB591E" w:rsidRPr="00EB591E">
        <w:rPr>
          <w:rFonts w:ascii="Arial" w:eastAsia="Arial Narrow" w:hAnsi="Arial" w:cs="Arial"/>
          <w:b/>
          <w:color w:val="000000"/>
        </w:rPr>
        <w:t>/2024</w:t>
      </w:r>
    </w:p>
    <w:p w14:paraId="37613439"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p>
    <w:p w14:paraId="271D41F4"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CNPJ DA LICITANTE:</w:t>
      </w:r>
    </w:p>
    <w:p w14:paraId="2877FFEA"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E-MAIL:</w:t>
      </w:r>
    </w:p>
    <w:p w14:paraId="1EA1786B"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TELEFONE:</w:t>
      </w:r>
    </w:p>
    <w:p w14:paraId="71D282C3" w14:textId="77777777" w:rsidR="00191AB6" w:rsidRPr="00332653" w:rsidRDefault="00191AB6" w:rsidP="007D35CA">
      <w:pPr>
        <w:widowControl/>
        <w:suppressAutoHyphens w:val="0"/>
        <w:spacing w:after="120"/>
        <w:jc w:val="both"/>
        <w:rPr>
          <w:rFonts w:ascii="Arial" w:hAnsi="Arial" w:cs="Arial"/>
        </w:rPr>
      </w:pPr>
    </w:p>
    <w:p w14:paraId="7F945EBB" w14:textId="4AE33134" w:rsidR="00191AB6" w:rsidRPr="00332653" w:rsidRDefault="00191AB6" w:rsidP="00191AB6">
      <w:pPr>
        <w:widowControl/>
        <w:suppressAutoHyphens w:val="0"/>
        <w:spacing w:after="120"/>
        <w:jc w:val="both"/>
        <w:rPr>
          <w:rFonts w:ascii="Arial" w:hAnsi="Arial" w:cs="Arial"/>
        </w:rPr>
      </w:pPr>
      <w:r w:rsidRPr="00332653">
        <w:rPr>
          <w:rFonts w:ascii="Arial" w:hAnsi="Arial" w:cs="Arial"/>
        </w:rPr>
        <w:t xml:space="preserve">2.3.2. O </w:t>
      </w:r>
      <w:r w:rsidRPr="00332653">
        <w:rPr>
          <w:rFonts w:ascii="Arial" w:hAnsi="Arial" w:cs="Arial"/>
          <w:b/>
        </w:rPr>
        <w:t xml:space="preserve">envelope contendo os </w:t>
      </w:r>
      <w:r w:rsidRPr="00332653">
        <w:rPr>
          <w:rFonts w:ascii="Arial" w:hAnsi="Arial" w:cs="Arial"/>
          <w:b/>
          <w:u w:val="single"/>
        </w:rPr>
        <w:t>documentos de habilitação</w:t>
      </w:r>
      <w:r w:rsidRPr="00332653">
        <w:rPr>
          <w:rFonts w:ascii="Arial" w:hAnsi="Arial" w:cs="Arial"/>
        </w:rPr>
        <w:t xml:space="preserve"> deverá conter as seguintes informações em sua parte externa:</w:t>
      </w:r>
    </w:p>
    <w:p w14:paraId="60C45E30"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PREFEITURA MUNICIPAL DE MAR DE ESPANHA- MG</w:t>
      </w:r>
    </w:p>
    <w:p w14:paraId="685E32B3"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ENVELOPE Nº 02- DOCUMENTOS DE HABILITAÇÃO</w:t>
      </w:r>
    </w:p>
    <w:p w14:paraId="00CBE003" w14:textId="377938C8" w:rsidR="00CF4035" w:rsidRPr="00EB591E" w:rsidRDefault="00CF4035" w:rsidP="00CF4035">
      <w:pPr>
        <w:ind w:hanging="2"/>
        <w:jc w:val="both"/>
        <w:rPr>
          <w:rFonts w:ascii="Arial" w:eastAsia="Arial Narrow" w:hAnsi="Arial" w:cs="Arial"/>
          <w:b/>
          <w:color w:val="000000"/>
        </w:rPr>
      </w:pPr>
      <w:r w:rsidRPr="00EB591E">
        <w:rPr>
          <w:rFonts w:ascii="Arial" w:eastAsia="Arial Narrow" w:hAnsi="Arial" w:cs="Arial"/>
          <w:b/>
          <w:color w:val="000000"/>
        </w:rPr>
        <w:t xml:space="preserve">PROCESSO LICITATÓRIO Nº </w:t>
      </w:r>
      <w:r w:rsidR="00EB591E" w:rsidRPr="00EB591E">
        <w:rPr>
          <w:rFonts w:ascii="Arial" w:eastAsia="Arial Narrow" w:hAnsi="Arial" w:cs="Arial"/>
          <w:b/>
          <w:color w:val="000000"/>
        </w:rPr>
        <w:t>0</w:t>
      </w:r>
      <w:r w:rsidR="00FF534E">
        <w:rPr>
          <w:rFonts w:ascii="Arial" w:eastAsia="Arial Narrow" w:hAnsi="Arial" w:cs="Arial"/>
          <w:b/>
          <w:color w:val="000000"/>
        </w:rPr>
        <w:t>44</w:t>
      </w:r>
      <w:r w:rsidR="00EB591E" w:rsidRPr="00EB591E">
        <w:rPr>
          <w:rFonts w:ascii="Arial" w:eastAsia="Arial Narrow" w:hAnsi="Arial" w:cs="Arial"/>
          <w:b/>
          <w:color w:val="000000"/>
        </w:rPr>
        <w:t>/2024</w:t>
      </w:r>
    </w:p>
    <w:p w14:paraId="285D848B" w14:textId="6F9742DA" w:rsidR="00CF4035" w:rsidRPr="00332653" w:rsidRDefault="00CF4035" w:rsidP="00CF4035">
      <w:pPr>
        <w:ind w:hanging="2"/>
        <w:jc w:val="both"/>
        <w:rPr>
          <w:rFonts w:ascii="Arial" w:eastAsia="Arial Narrow" w:hAnsi="Arial" w:cs="Arial"/>
          <w:b/>
          <w:color w:val="000000"/>
        </w:rPr>
      </w:pPr>
      <w:r w:rsidRPr="00EB591E">
        <w:rPr>
          <w:rFonts w:ascii="Arial" w:eastAsia="Arial Narrow" w:hAnsi="Arial" w:cs="Arial"/>
          <w:b/>
          <w:color w:val="000000"/>
        </w:rPr>
        <w:t xml:space="preserve">DISPENSA Nº </w:t>
      </w:r>
      <w:r w:rsidR="00EB591E" w:rsidRPr="00EB591E">
        <w:rPr>
          <w:rFonts w:ascii="Arial" w:eastAsia="Arial Narrow" w:hAnsi="Arial" w:cs="Arial"/>
          <w:b/>
          <w:color w:val="000000"/>
        </w:rPr>
        <w:t>0</w:t>
      </w:r>
      <w:r w:rsidR="00FF534E">
        <w:rPr>
          <w:rFonts w:ascii="Arial" w:eastAsia="Arial Narrow" w:hAnsi="Arial" w:cs="Arial"/>
          <w:b/>
          <w:color w:val="000000"/>
        </w:rPr>
        <w:t>19</w:t>
      </w:r>
      <w:r w:rsidR="00EB591E" w:rsidRPr="00EB591E">
        <w:rPr>
          <w:rFonts w:ascii="Arial" w:eastAsia="Arial Narrow" w:hAnsi="Arial" w:cs="Arial"/>
          <w:b/>
          <w:color w:val="000000"/>
        </w:rPr>
        <w:t>/2024</w:t>
      </w:r>
    </w:p>
    <w:p w14:paraId="26B29DD8" w14:textId="77777777" w:rsidR="00CF4035" w:rsidRPr="00C0120F"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r w:rsidRPr="00C0120F">
        <w:rPr>
          <w:rFonts w:ascii="Arial" w:eastAsia="Arial Narrow" w:hAnsi="Arial" w:cs="Arial"/>
          <w:b/>
          <w:color w:val="000000"/>
        </w:rPr>
        <w:t>:</w:t>
      </w:r>
    </w:p>
    <w:p w14:paraId="2D5E222D"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0F51EB1C"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54B54954"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TELEFONE:</w:t>
      </w:r>
    </w:p>
    <w:p w14:paraId="6BB80B60" w14:textId="25044EBD" w:rsidR="007303D7" w:rsidRDefault="007303D7" w:rsidP="00191AB6">
      <w:pPr>
        <w:widowControl/>
        <w:suppressAutoHyphens w:val="0"/>
        <w:spacing w:before="120" w:after="120"/>
        <w:jc w:val="both"/>
        <w:rPr>
          <w:rFonts w:ascii="Arial" w:hAnsi="Arial" w:cs="Arial"/>
        </w:rPr>
      </w:pPr>
      <w:r w:rsidRPr="00527B75">
        <w:rPr>
          <w:rFonts w:ascii="Arial" w:hAnsi="Arial" w:cs="Arial"/>
        </w:rPr>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314D667A" w14:textId="77777777" w:rsidR="005A538B" w:rsidRDefault="005A538B" w:rsidP="00191AB6">
      <w:pPr>
        <w:widowControl/>
        <w:suppressAutoHyphens w:val="0"/>
        <w:spacing w:before="120" w:after="120"/>
        <w:jc w:val="both"/>
        <w:rPr>
          <w:rFonts w:ascii="Arial" w:hAnsi="Arial" w:cs="Arial"/>
        </w:rPr>
      </w:pP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4"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4"/>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7E48DA43"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 xml:space="preserve">Barão de </w:t>
      </w:r>
      <w:proofErr w:type="spellStart"/>
      <w:r w:rsidR="00FD743F">
        <w:rPr>
          <w:rFonts w:ascii="Arial" w:hAnsi="Arial" w:cs="Arial"/>
          <w:color w:val="000000" w:themeColor="text1"/>
        </w:rPr>
        <w:t>Ayruoca</w:t>
      </w:r>
      <w:proofErr w:type="spellEnd"/>
      <w:r w:rsidR="00FD743F">
        <w:rPr>
          <w:rFonts w:ascii="Arial" w:hAnsi="Arial" w:cs="Arial"/>
          <w:color w:val="000000" w:themeColor="text1"/>
        </w:rPr>
        <w:t>, n° 53</w:t>
      </w:r>
      <w:r w:rsidR="00630DF9">
        <w:rPr>
          <w:rFonts w:ascii="Arial" w:hAnsi="Arial" w:cs="Arial"/>
          <w:color w:val="000000" w:themeColor="text1"/>
        </w:rPr>
        <w:t>,</w:t>
      </w:r>
      <w:r w:rsidR="00FD743F">
        <w:rPr>
          <w:rFonts w:ascii="Arial" w:hAnsi="Arial" w:cs="Arial"/>
          <w:color w:val="000000" w:themeColor="text1"/>
        </w:rPr>
        <w:t xml:space="preserve">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lastRenderedPageBreak/>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w:t>
      </w:r>
      <w:proofErr w:type="spellStart"/>
      <w:r w:rsidR="000331F0" w:rsidRPr="00527B75">
        <w:rPr>
          <w:rFonts w:ascii="Arial" w:hAnsi="Arial" w:cs="Arial"/>
          <w:color w:val="000000" w:themeColor="text1"/>
        </w:rPr>
        <w:t>arts</w:t>
      </w:r>
      <w:proofErr w:type="spellEnd"/>
      <w:r w:rsidR="000331F0" w:rsidRPr="00527B75">
        <w:rPr>
          <w:rFonts w:ascii="Arial" w:hAnsi="Arial" w:cs="Arial"/>
          <w:color w:val="000000" w:themeColor="text1"/>
        </w:rPr>
        <w:t>.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5" w:name="_Toc104906821"/>
      <w:r w:rsidRPr="00527B75">
        <w:rPr>
          <w:rFonts w:ascii="Arial" w:hAnsi="Arial" w:cs="Arial"/>
          <w:b/>
          <w:color w:val="auto"/>
          <w:sz w:val="24"/>
          <w:szCs w:val="24"/>
        </w:rPr>
        <w:t>CLÁUSULA QUARTA</w:t>
      </w:r>
    </w:p>
    <w:p w14:paraId="2792A8BC" w14:textId="468605C4" w:rsidR="000331F0" w:rsidRPr="00D25E42" w:rsidRDefault="000331F0" w:rsidP="00080FA3">
      <w:pPr>
        <w:pStyle w:val="Ttulo1"/>
        <w:spacing w:before="0" w:after="120"/>
        <w:jc w:val="center"/>
        <w:rPr>
          <w:rFonts w:ascii="Arial" w:hAnsi="Arial" w:cs="Arial"/>
          <w:b/>
          <w:color w:val="auto"/>
          <w:sz w:val="24"/>
          <w:szCs w:val="24"/>
        </w:rPr>
      </w:pPr>
      <w:r w:rsidRPr="00D25E42">
        <w:rPr>
          <w:rFonts w:ascii="Arial" w:hAnsi="Arial" w:cs="Arial"/>
          <w:b/>
          <w:color w:val="auto"/>
          <w:sz w:val="24"/>
          <w:szCs w:val="24"/>
        </w:rPr>
        <w:t>FASE DE LANCES</w:t>
      </w:r>
      <w:bookmarkEnd w:id="5"/>
    </w:p>
    <w:p w14:paraId="405FEA2C" w14:textId="71174355" w:rsidR="000331F0" w:rsidRPr="00527B75" w:rsidRDefault="00D6155F" w:rsidP="007D35CA">
      <w:pPr>
        <w:widowControl/>
        <w:suppressAutoHyphens w:val="0"/>
        <w:spacing w:after="120"/>
        <w:jc w:val="both"/>
        <w:rPr>
          <w:rFonts w:ascii="Arial" w:hAnsi="Arial" w:cs="Arial"/>
          <w:lang w:eastAsia="en-US"/>
        </w:rPr>
      </w:pPr>
      <w:r w:rsidRPr="00D25E42">
        <w:rPr>
          <w:rFonts w:ascii="Arial" w:hAnsi="Arial" w:cs="Arial"/>
          <w:color w:val="000000" w:themeColor="text1"/>
          <w:lang w:eastAsia="en-US"/>
        </w:rPr>
        <w:t>4</w:t>
      </w:r>
      <w:r w:rsidRPr="008458AA">
        <w:rPr>
          <w:rFonts w:ascii="Arial" w:hAnsi="Arial" w:cs="Arial"/>
          <w:color w:val="000000" w:themeColor="text1"/>
          <w:lang w:eastAsia="en-US"/>
        </w:rPr>
        <w:t xml:space="preserve">.1. </w:t>
      </w:r>
      <w:r w:rsidR="000331F0" w:rsidRPr="008458AA">
        <w:rPr>
          <w:rFonts w:ascii="Arial" w:hAnsi="Arial" w:cs="Arial"/>
          <w:color w:val="000000" w:themeColor="text1"/>
          <w:lang w:eastAsia="en-US"/>
        </w:rPr>
        <w:t xml:space="preserve">A partir das </w:t>
      </w:r>
      <w:r w:rsidR="008E47D9" w:rsidRPr="008458AA">
        <w:rPr>
          <w:rFonts w:ascii="Arial" w:hAnsi="Arial" w:cs="Arial"/>
          <w:b/>
          <w:color w:val="000000" w:themeColor="text1"/>
          <w:u w:val="single"/>
          <w:lang w:eastAsia="en-US"/>
        </w:rPr>
        <w:t>1</w:t>
      </w:r>
      <w:r w:rsidR="00647D0E" w:rsidRPr="008458AA">
        <w:rPr>
          <w:rFonts w:ascii="Arial" w:hAnsi="Arial" w:cs="Arial"/>
          <w:b/>
          <w:color w:val="000000" w:themeColor="text1"/>
          <w:u w:val="single"/>
          <w:lang w:eastAsia="en-US"/>
        </w:rPr>
        <w:t>0</w:t>
      </w:r>
      <w:r w:rsidR="00C92DFB" w:rsidRPr="008458AA">
        <w:rPr>
          <w:rFonts w:ascii="Arial" w:hAnsi="Arial" w:cs="Arial"/>
          <w:b/>
          <w:color w:val="000000" w:themeColor="text1"/>
          <w:u w:val="single"/>
          <w:lang w:eastAsia="en-US"/>
        </w:rPr>
        <w:t>:00</w:t>
      </w:r>
      <w:r w:rsidR="008E47D9" w:rsidRPr="008458AA">
        <w:rPr>
          <w:rFonts w:ascii="Arial" w:hAnsi="Arial" w:cs="Arial"/>
          <w:b/>
          <w:color w:val="000000" w:themeColor="text1"/>
          <w:u w:val="single"/>
          <w:lang w:eastAsia="en-US"/>
        </w:rPr>
        <w:t xml:space="preserve"> h</w:t>
      </w:r>
      <w:r w:rsidR="00C92DFB" w:rsidRPr="008458AA">
        <w:rPr>
          <w:rFonts w:ascii="Arial" w:hAnsi="Arial" w:cs="Arial"/>
          <w:b/>
          <w:color w:val="000000" w:themeColor="text1"/>
          <w:u w:val="single"/>
          <w:lang w:eastAsia="en-US"/>
        </w:rPr>
        <w:t>oras</w:t>
      </w:r>
      <w:r w:rsidR="008E47D9" w:rsidRPr="008458AA">
        <w:rPr>
          <w:rFonts w:ascii="Arial" w:hAnsi="Arial" w:cs="Arial"/>
          <w:b/>
          <w:color w:val="000000" w:themeColor="text1"/>
          <w:u w:val="single"/>
          <w:lang w:eastAsia="en-US"/>
        </w:rPr>
        <w:t xml:space="preserve"> (</w:t>
      </w:r>
      <w:r w:rsidR="008458AA" w:rsidRPr="008458AA">
        <w:rPr>
          <w:rFonts w:ascii="Arial" w:hAnsi="Arial" w:cs="Arial"/>
          <w:b/>
          <w:color w:val="000000" w:themeColor="text1"/>
          <w:u w:val="single"/>
          <w:lang w:eastAsia="en-US"/>
        </w:rPr>
        <w:t>dez horas</w:t>
      </w:r>
      <w:r w:rsidR="008E47D9" w:rsidRPr="008458AA">
        <w:rPr>
          <w:rFonts w:ascii="Arial" w:hAnsi="Arial" w:cs="Arial"/>
          <w:b/>
          <w:color w:val="000000" w:themeColor="text1"/>
          <w:u w:val="single"/>
          <w:lang w:eastAsia="en-US"/>
        </w:rPr>
        <w:t>)</w:t>
      </w:r>
      <w:r w:rsidR="008E47D9" w:rsidRPr="008458AA">
        <w:rPr>
          <w:rFonts w:ascii="Arial" w:hAnsi="Arial" w:cs="Arial"/>
          <w:color w:val="000000" w:themeColor="text1"/>
          <w:lang w:eastAsia="en-US"/>
        </w:rPr>
        <w:t xml:space="preserve"> </w:t>
      </w:r>
      <w:r w:rsidR="000331F0" w:rsidRPr="008458AA">
        <w:rPr>
          <w:rFonts w:ascii="Arial" w:hAnsi="Arial" w:cs="Arial"/>
          <w:color w:val="000000" w:themeColor="text1"/>
          <w:lang w:eastAsia="en-US"/>
        </w:rPr>
        <w:t>da</w:t>
      </w:r>
      <w:r w:rsidR="000331F0" w:rsidRPr="00527B75">
        <w:rPr>
          <w:rFonts w:ascii="Arial" w:hAnsi="Arial" w:cs="Arial"/>
          <w:color w:val="000000" w:themeColor="text1"/>
          <w:lang w:eastAsia="en-US"/>
        </w:rPr>
        <w:t xml:space="preserve"> data estabelecida neste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 xml:space="preserve">, a sessão pública será aberta para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48F1A365"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 xml:space="preserve">O lance deverá ser ofertado pelo valor do </w:t>
      </w:r>
      <w:r w:rsidR="00630DF9">
        <w:rPr>
          <w:rFonts w:ascii="Arial" w:hAnsi="Arial" w:cs="Arial"/>
          <w:iCs/>
        </w:rPr>
        <w:t>item</w:t>
      </w:r>
      <w:r w:rsidR="00911CF2">
        <w:rPr>
          <w:rFonts w:ascii="Arial" w:hAnsi="Arial" w:cs="Arial"/>
          <w:iCs/>
        </w:rPr>
        <w:t>.</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w:t>
      </w:r>
      <w:r w:rsidR="000331F0" w:rsidRPr="00527B75">
        <w:rPr>
          <w:rFonts w:ascii="Arial" w:hAnsi="Arial" w:cs="Arial"/>
          <w:color w:val="000000" w:themeColor="text1"/>
          <w:lang w:eastAsia="en-US"/>
        </w:rPr>
        <w:lastRenderedPageBreak/>
        <w:t xml:space="preserve">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4991D77D" w14:textId="3D93E51E" w:rsidR="00D25E42"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6" w:name="_Toc104906822"/>
      <w:r w:rsidRPr="00527B75">
        <w:rPr>
          <w:rFonts w:ascii="Arial" w:hAnsi="Arial" w:cs="Arial"/>
          <w:b/>
          <w:color w:val="auto"/>
          <w:sz w:val="24"/>
          <w:szCs w:val="24"/>
        </w:rPr>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6"/>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5.6. </w:t>
      </w:r>
      <w:r w:rsidR="000331F0" w:rsidRPr="00527B75">
        <w:rPr>
          <w:rFonts w:ascii="Arial" w:hAnsi="Arial" w:cs="Arial"/>
          <w:b/>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lastRenderedPageBreak/>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7"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7"/>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w:t>
      </w:r>
      <w:r w:rsidR="000331F0" w:rsidRPr="00527B75">
        <w:rPr>
          <w:rFonts w:ascii="Arial" w:hAnsi="Arial" w:cs="Arial"/>
          <w:lang w:eastAsia="ar-SA"/>
        </w:rPr>
        <w:lastRenderedPageBreak/>
        <w:t xml:space="preserve">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9"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0"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w:t>
      </w:r>
      <w:proofErr w:type="spellStart"/>
      <w:r w:rsidR="000331F0" w:rsidRPr="00527B75">
        <w:rPr>
          <w:rFonts w:ascii="Arial" w:hAnsi="Arial" w:cs="Arial"/>
        </w:rPr>
        <w:t>ns</w:t>
      </w:r>
      <w:proofErr w:type="spellEnd"/>
      <w:r w:rsidR="000331F0" w:rsidRPr="00527B75">
        <w:rPr>
          <w:rFonts w:ascii="Arial" w:hAnsi="Arial" w:cs="Arial"/>
        </w:rPr>
        <w:t>)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lastRenderedPageBreak/>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8"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8"/>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assinar o Termo de Contrato ou aceitar instrumento equivalente, conforme o caso (Nota de Empenho/Carta Contrato/Autorização), sob pena de decair 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E88FE54"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CE02AF">
        <w:rPr>
          <w:rFonts w:ascii="Arial" w:eastAsia="Arial" w:hAnsi="Arial" w:cs="Arial"/>
          <w:b/>
          <w:color w:val="000000"/>
        </w:rPr>
        <w:t>12</w:t>
      </w:r>
      <w:r w:rsidR="00E3659E" w:rsidRPr="00527B75">
        <w:rPr>
          <w:rFonts w:ascii="Arial" w:eastAsia="Arial" w:hAnsi="Arial" w:cs="Arial"/>
          <w:b/>
          <w:color w:val="000000"/>
        </w:rPr>
        <w:t xml:space="preserve"> </w:t>
      </w:r>
      <w:r w:rsidR="0090242D" w:rsidRPr="00527B75">
        <w:rPr>
          <w:rFonts w:ascii="Arial" w:eastAsia="Arial" w:hAnsi="Arial" w:cs="Arial"/>
          <w:b/>
          <w:color w:val="000000"/>
        </w:rPr>
        <w:t>(</w:t>
      </w:r>
      <w:r w:rsidR="00CE02AF">
        <w:rPr>
          <w:rFonts w:ascii="Arial" w:eastAsia="Arial" w:hAnsi="Arial" w:cs="Arial"/>
          <w:b/>
          <w:color w:val="000000"/>
        </w:rPr>
        <w:t>doze</w:t>
      </w:r>
      <w:r w:rsidR="0090242D" w:rsidRPr="00527B75">
        <w:rPr>
          <w:rFonts w:ascii="Arial" w:eastAsia="Arial" w:hAnsi="Arial" w:cs="Arial"/>
          <w:b/>
          <w:color w:val="000000"/>
        </w:rPr>
        <w:t>)</w:t>
      </w:r>
      <w:r w:rsidR="0090242D" w:rsidRPr="00527B75">
        <w:rPr>
          <w:rFonts w:ascii="Arial" w:eastAsia="Arial" w:hAnsi="Arial" w:cs="Arial"/>
          <w:color w:val="000000"/>
        </w:rPr>
        <w:t xml:space="preserve"> </w:t>
      </w:r>
      <w:r w:rsidR="00CE02AF">
        <w:rPr>
          <w:rFonts w:ascii="Arial" w:eastAsia="Arial" w:hAnsi="Arial" w:cs="Arial"/>
          <w:color w:val="000000"/>
        </w:rPr>
        <w:t>meses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9"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9"/>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lastRenderedPageBreak/>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4C1F607B"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apresentar declaração ou documentação falsa exigida para o certame ou prestar declaração falsa durante a dispensa ou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1"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0" w:name="art156§6"/>
      <w:bookmarkStart w:id="11" w:name="art156§7"/>
      <w:bookmarkStart w:id="12" w:name="art156§8"/>
      <w:bookmarkEnd w:id="10"/>
      <w:bookmarkEnd w:id="11"/>
      <w:bookmarkEnd w:id="12"/>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3" w:name="art156§9"/>
      <w:bookmarkEnd w:id="13"/>
      <w:r w:rsidRPr="00527B75">
        <w:rPr>
          <w:rFonts w:ascii="Arial" w:hAnsi="Arial" w:cs="Arial"/>
        </w:rPr>
        <w:lastRenderedPageBreak/>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4"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4"/>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2"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601CAC">
      <w:pPr>
        <w:pStyle w:val="PargrafodaLista"/>
        <w:widowControl/>
        <w:numPr>
          <w:ilvl w:val="2"/>
          <w:numId w:val="22"/>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601CAC">
      <w:pPr>
        <w:widowControl/>
        <w:numPr>
          <w:ilvl w:val="2"/>
          <w:numId w:val="22"/>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601CAC">
      <w:pPr>
        <w:widowControl/>
        <w:numPr>
          <w:ilvl w:val="2"/>
          <w:numId w:val="22"/>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453CD106"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647D0E">
        <w:rPr>
          <w:rFonts w:ascii="Arial" w:hAnsi="Arial" w:cs="Arial"/>
          <w:color w:val="000000"/>
        </w:rPr>
        <w:t>0</w:t>
      </w:r>
      <w:r w:rsidR="003F4543">
        <w:rPr>
          <w:rFonts w:ascii="Arial" w:hAnsi="Arial" w:cs="Arial"/>
          <w:color w:val="000000"/>
        </w:rPr>
        <w:t>9</w:t>
      </w:r>
      <w:r w:rsidR="007D35CA" w:rsidRPr="00527B75">
        <w:rPr>
          <w:rFonts w:ascii="Arial" w:hAnsi="Arial" w:cs="Arial"/>
          <w:color w:val="000000"/>
        </w:rPr>
        <w:t xml:space="preserve"> de </w:t>
      </w:r>
      <w:r w:rsidR="003F4543">
        <w:rPr>
          <w:rFonts w:ascii="Arial" w:hAnsi="Arial" w:cs="Arial"/>
          <w:color w:val="000000"/>
        </w:rPr>
        <w:t>abril</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7F968AC0" w14:textId="77777777" w:rsidR="000331F0" w:rsidRPr="00527B75" w:rsidRDefault="000331F0" w:rsidP="007D35CA">
      <w:pPr>
        <w:spacing w:after="120"/>
        <w:jc w:val="center"/>
        <w:rPr>
          <w:rFonts w:ascii="Arial" w:hAnsi="Arial" w:cs="Arial"/>
          <w:b/>
          <w:bCs/>
          <w:iCs/>
          <w:color w:val="000000"/>
        </w:rPr>
      </w:pPr>
    </w:p>
    <w:p w14:paraId="3AC8EE38" w14:textId="77777777" w:rsidR="00F8520F" w:rsidRPr="00D56DA2" w:rsidRDefault="00F8520F" w:rsidP="00F8520F">
      <w:pPr>
        <w:spacing w:line="276" w:lineRule="auto"/>
        <w:jc w:val="center"/>
        <w:rPr>
          <w:rFonts w:ascii="Arial" w:hAnsi="Arial" w:cs="Arial"/>
        </w:rPr>
      </w:pPr>
      <w:r w:rsidRPr="00D56DA2">
        <w:rPr>
          <w:rFonts w:ascii="Arial" w:hAnsi="Arial" w:cs="Arial"/>
        </w:rPr>
        <w:t>_______________________________________</w:t>
      </w:r>
    </w:p>
    <w:p w14:paraId="4967A41B" w14:textId="77777777" w:rsidR="00F8520F" w:rsidRPr="00D56DA2" w:rsidRDefault="00F8520F" w:rsidP="00F8520F">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280F7E85" w14:textId="6EEE36C9"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43B89FC6" w14:textId="1CD6585B" w:rsidR="00647D0E" w:rsidRDefault="00647D0E" w:rsidP="00F8520F">
      <w:pPr>
        <w:spacing w:line="276" w:lineRule="auto"/>
        <w:jc w:val="center"/>
        <w:rPr>
          <w:rFonts w:ascii="Arial Narrow" w:hAnsi="Arial Narrow"/>
        </w:rPr>
      </w:pPr>
    </w:p>
    <w:p w14:paraId="66086456" w14:textId="6AFE29CE" w:rsidR="00647D0E" w:rsidRDefault="00647D0E" w:rsidP="00F8520F">
      <w:pPr>
        <w:spacing w:line="276" w:lineRule="auto"/>
        <w:jc w:val="center"/>
        <w:rPr>
          <w:rFonts w:ascii="Arial Narrow" w:hAnsi="Arial Narrow"/>
        </w:rPr>
      </w:pPr>
    </w:p>
    <w:p w14:paraId="3396B9A0" w14:textId="385BF748" w:rsidR="00647D0E" w:rsidRDefault="00647D0E" w:rsidP="00F8520F">
      <w:pPr>
        <w:spacing w:line="276" w:lineRule="auto"/>
        <w:jc w:val="center"/>
        <w:rPr>
          <w:rFonts w:ascii="Arial Narrow" w:hAnsi="Arial Narrow"/>
        </w:rPr>
      </w:pPr>
    </w:p>
    <w:p w14:paraId="3B2A5BED" w14:textId="6315539C" w:rsidR="00647D0E" w:rsidRDefault="00647D0E" w:rsidP="00F8520F">
      <w:pPr>
        <w:spacing w:line="276" w:lineRule="auto"/>
        <w:jc w:val="center"/>
        <w:rPr>
          <w:rFonts w:ascii="Arial Narrow" w:hAnsi="Arial Narrow"/>
        </w:rPr>
      </w:pPr>
    </w:p>
    <w:p w14:paraId="7DDDC7EF" w14:textId="5F176415" w:rsidR="00601CAC" w:rsidRPr="00EB591E" w:rsidRDefault="00601CAC" w:rsidP="00911CF2">
      <w:pPr>
        <w:spacing w:after="120" w:line="276" w:lineRule="auto"/>
        <w:jc w:val="center"/>
        <w:rPr>
          <w:rFonts w:ascii="Arial" w:hAnsi="Arial" w:cs="Arial"/>
          <w:b/>
          <w:bCs/>
          <w:i/>
          <w:iCs/>
        </w:rPr>
      </w:pPr>
      <w:r w:rsidRPr="00EB591E">
        <w:rPr>
          <w:rFonts w:ascii="Arial" w:hAnsi="Arial" w:cs="Arial"/>
          <w:b/>
        </w:rPr>
        <w:lastRenderedPageBreak/>
        <w:t xml:space="preserve">PROCESSO Nº </w:t>
      </w:r>
      <w:r w:rsidR="00EB591E" w:rsidRPr="00EB591E">
        <w:rPr>
          <w:rFonts w:ascii="Arial" w:hAnsi="Arial" w:cs="Arial"/>
          <w:b/>
        </w:rPr>
        <w:t>0</w:t>
      </w:r>
      <w:r w:rsidR="00FD5629">
        <w:rPr>
          <w:rFonts w:ascii="Arial" w:hAnsi="Arial" w:cs="Arial"/>
          <w:b/>
        </w:rPr>
        <w:t>44</w:t>
      </w:r>
      <w:r w:rsidR="00EB591E" w:rsidRPr="00EB591E">
        <w:rPr>
          <w:rFonts w:ascii="Arial" w:hAnsi="Arial" w:cs="Arial"/>
          <w:b/>
        </w:rPr>
        <w:t>/2024</w:t>
      </w:r>
    </w:p>
    <w:p w14:paraId="0240AF60" w14:textId="77777777" w:rsidR="00911CF2" w:rsidRDefault="00601CAC" w:rsidP="00911CF2">
      <w:pPr>
        <w:spacing w:after="120" w:line="276" w:lineRule="auto"/>
        <w:jc w:val="center"/>
        <w:rPr>
          <w:rFonts w:ascii="Arial" w:hAnsi="Arial" w:cs="Arial"/>
          <w:b/>
          <w:noProof/>
        </w:rPr>
      </w:pPr>
      <w:r w:rsidRPr="00EB591E">
        <w:rPr>
          <w:rFonts w:ascii="Arial" w:hAnsi="Arial" w:cs="Arial"/>
          <w:b/>
        </w:rPr>
        <w:t>AVISO DE</w:t>
      </w:r>
      <w:r w:rsidRPr="00630DF9">
        <w:rPr>
          <w:rFonts w:ascii="Arial" w:hAnsi="Arial" w:cs="Arial"/>
          <w:b/>
          <w:noProof/>
          <w:color w:val="FF0000"/>
        </w:rPr>
        <w:t xml:space="preserve"> </w:t>
      </w:r>
      <w:r w:rsidR="00630DF9" w:rsidRPr="00911CF2">
        <w:rPr>
          <w:rFonts w:ascii="Arial" w:hAnsi="Arial" w:cs="Arial"/>
          <w:b/>
          <w:noProof/>
        </w:rPr>
        <w:t xml:space="preserve">CONTRATAÇÃO DIRETA </w:t>
      </w:r>
    </w:p>
    <w:p w14:paraId="404C1DFA" w14:textId="2349C4B5" w:rsidR="00601CAC" w:rsidRDefault="00630DF9" w:rsidP="00911CF2">
      <w:pPr>
        <w:spacing w:after="120" w:line="276" w:lineRule="auto"/>
        <w:jc w:val="center"/>
        <w:rPr>
          <w:rFonts w:ascii="Arial" w:hAnsi="Arial" w:cs="Arial"/>
          <w:b/>
        </w:rPr>
      </w:pPr>
      <w:r w:rsidRPr="00911CF2">
        <w:rPr>
          <w:rFonts w:ascii="Arial" w:hAnsi="Arial" w:cs="Arial"/>
          <w:b/>
          <w:noProof/>
        </w:rPr>
        <w:t xml:space="preserve"> </w:t>
      </w:r>
      <w:r w:rsidR="00601CAC" w:rsidRPr="00EB591E">
        <w:rPr>
          <w:rFonts w:ascii="Arial" w:hAnsi="Arial" w:cs="Arial"/>
          <w:b/>
        </w:rPr>
        <w:t xml:space="preserve">DISPENSA PRESENCIAL Nº </w:t>
      </w:r>
      <w:r w:rsidR="00EB591E" w:rsidRPr="00EB591E">
        <w:rPr>
          <w:rFonts w:ascii="Arial" w:hAnsi="Arial" w:cs="Arial"/>
          <w:b/>
        </w:rPr>
        <w:t>0</w:t>
      </w:r>
      <w:r w:rsidR="00FD5629">
        <w:rPr>
          <w:rFonts w:ascii="Arial" w:hAnsi="Arial" w:cs="Arial"/>
          <w:b/>
        </w:rPr>
        <w:t>19</w:t>
      </w:r>
      <w:r w:rsidR="00EB591E" w:rsidRPr="00EB591E">
        <w:rPr>
          <w:rFonts w:ascii="Arial" w:hAnsi="Arial" w:cs="Arial"/>
          <w:b/>
        </w:rPr>
        <w:t>/2024</w:t>
      </w:r>
    </w:p>
    <w:p w14:paraId="4326C6ED" w14:textId="77777777" w:rsidR="00601CAC" w:rsidRPr="00B6555D" w:rsidRDefault="00601CAC" w:rsidP="00601CAC">
      <w:pPr>
        <w:spacing w:after="120"/>
        <w:jc w:val="center"/>
        <w:rPr>
          <w:rFonts w:ascii="Arial" w:hAnsi="Arial" w:cs="Arial"/>
          <w:b/>
        </w:rPr>
      </w:pPr>
    </w:p>
    <w:p w14:paraId="41AA5A66" w14:textId="77777777" w:rsidR="00601CAC" w:rsidRDefault="00601CAC" w:rsidP="00601CAC">
      <w:pPr>
        <w:pStyle w:val="Ttulo"/>
        <w:spacing w:before="0"/>
        <w:jc w:val="center"/>
        <w:rPr>
          <w:rFonts w:ascii="Arial" w:hAnsi="Arial"/>
          <w:b/>
          <w:sz w:val="24"/>
          <w:szCs w:val="24"/>
        </w:rPr>
      </w:pPr>
      <w:r w:rsidRPr="00B6555D">
        <w:rPr>
          <w:rFonts w:ascii="Arial" w:hAnsi="Arial"/>
          <w:b/>
          <w:sz w:val="24"/>
          <w:szCs w:val="24"/>
        </w:rPr>
        <w:t>ANEXO I</w:t>
      </w:r>
    </w:p>
    <w:p w14:paraId="3F5ACEE6" w14:textId="77777777" w:rsidR="00601CAC" w:rsidRPr="00B6555D" w:rsidRDefault="00601CAC" w:rsidP="00601CAC">
      <w:pPr>
        <w:pStyle w:val="Corpodetexto"/>
      </w:pPr>
    </w:p>
    <w:p w14:paraId="19C03136" w14:textId="77777777" w:rsidR="00601CAC" w:rsidRPr="00B6555D" w:rsidRDefault="00601CAC" w:rsidP="00601CAC">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7D2CAE6B" w14:textId="77777777" w:rsidR="00601CAC" w:rsidRPr="00B6555D" w:rsidRDefault="00601CAC" w:rsidP="00601CAC">
      <w:pPr>
        <w:spacing w:after="120"/>
        <w:rPr>
          <w:rFonts w:ascii="Arial" w:hAnsi="Arial" w:cs="Arial"/>
          <w:lang w:eastAsia="en-US"/>
        </w:rPr>
      </w:pPr>
    </w:p>
    <w:p w14:paraId="362C3BDA" w14:textId="77777777" w:rsidR="00601CAC" w:rsidRPr="00B6555D" w:rsidRDefault="00601CAC" w:rsidP="00601CAC">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A00F322" w14:textId="77777777" w:rsidR="00601CAC" w:rsidRPr="00B6555D" w:rsidRDefault="00601CAC" w:rsidP="00601CAC">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717C507E" w14:textId="77777777" w:rsidR="00601CAC" w:rsidRPr="00B6555D" w:rsidRDefault="00601CAC" w:rsidP="00601CAC">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4928D641"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B0456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0B63F07E"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140DC45A"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6F327B79" w14:textId="77777777" w:rsidR="00601CAC" w:rsidRPr="00B6555D" w:rsidRDefault="00601CAC" w:rsidP="00601CAC">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7EB7B56F" w14:textId="77777777" w:rsidR="00601CAC" w:rsidRPr="00B6555D" w:rsidRDefault="00601CAC" w:rsidP="00601CAC">
      <w:pPr>
        <w:pStyle w:val="PargrafodaLista"/>
        <w:tabs>
          <w:tab w:val="left" w:pos="284"/>
        </w:tabs>
        <w:spacing w:after="120"/>
        <w:ind w:left="0"/>
        <w:contextualSpacing w:val="0"/>
        <w:jc w:val="both"/>
        <w:rPr>
          <w:rFonts w:ascii="Arial" w:hAnsi="Arial" w:cs="Arial"/>
          <w:bCs/>
          <w:color w:val="000000"/>
          <w:szCs w:val="24"/>
        </w:rPr>
      </w:pPr>
    </w:p>
    <w:p w14:paraId="68B8537D"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0267DF78"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5F4B823"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4903BC"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Prova de regularidade para com a Fazenda Estadual do domicílio ou sede do licitante, mediante apresentação de certidão emitida pela Secretaria competente do Estado.</w:t>
      </w:r>
    </w:p>
    <w:p w14:paraId="24213F28" w14:textId="77777777" w:rsidR="00601CAC" w:rsidRPr="00C92DFB" w:rsidRDefault="00601CAC" w:rsidP="00601CAC">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Apresentar certidão emitida pela Procuradoria Geral do Estado quando a certidão acima assim exigir.</w:t>
      </w:r>
    </w:p>
    <w:p w14:paraId="2A809EC0"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2356EE97"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590BCB3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806F00"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E2F214D"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311D59B2" w14:textId="77777777" w:rsidR="00601CAC" w:rsidRPr="00C92DFB" w:rsidRDefault="00601CAC" w:rsidP="00601CAC">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4E06C985" w14:textId="77777777" w:rsidR="00601CAC" w:rsidRPr="00B6555D" w:rsidRDefault="00601CAC" w:rsidP="00601CAC">
      <w:pPr>
        <w:pStyle w:val="PADRO"/>
        <w:keepNext w:val="0"/>
        <w:widowControl/>
        <w:tabs>
          <w:tab w:val="left" w:pos="284"/>
        </w:tabs>
        <w:spacing w:before="0" w:after="120" w:line="240" w:lineRule="auto"/>
        <w:ind w:firstLine="0"/>
        <w:rPr>
          <w:rFonts w:ascii="Arial" w:hAnsi="Arial" w:cs="Arial"/>
          <w:sz w:val="24"/>
        </w:rPr>
      </w:pPr>
    </w:p>
    <w:p w14:paraId="756DD492"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1180DC67" w14:textId="77777777" w:rsidR="00601CAC" w:rsidRPr="00B6555D" w:rsidRDefault="00601CAC" w:rsidP="00601CAC">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17941C89" w14:textId="77777777" w:rsidR="00601CAC" w:rsidRPr="00B6555D" w:rsidRDefault="00601CAC" w:rsidP="00601CAC">
      <w:pPr>
        <w:tabs>
          <w:tab w:val="left" w:pos="284"/>
        </w:tabs>
        <w:spacing w:after="120"/>
        <w:rPr>
          <w:rFonts w:ascii="Arial" w:hAnsi="Arial" w:cs="Arial"/>
          <w:lang w:eastAsia="en-US"/>
        </w:rPr>
      </w:pPr>
    </w:p>
    <w:p w14:paraId="28176154"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23FD97C7" w14:textId="76B3EA01" w:rsidR="00601CAC" w:rsidRPr="00905425" w:rsidRDefault="00601CAC" w:rsidP="00601CAC">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5"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5"/>
    </w:p>
    <w:p w14:paraId="6F251B4D" w14:textId="032E82FF"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2A641E1F" w14:textId="5DE45F8D"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1D3283AF" w14:textId="35F293C9"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361C5D3D" w14:textId="7931B11E"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0264C270" w14:textId="6E8403F3"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59986323" w14:textId="462008CF"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55FED7E5" w14:textId="2CAD5F35" w:rsidR="00905425" w:rsidRDefault="00905425" w:rsidP="00905425">
      <w:pPr>
        <w:pStyle w:val="PADRO"/>
        <w:keepNext w:val="0"/>
        <w:widowControl/>
        <w:tabs>
          <w:tab w:val="left" w:pos="284"/>
        </w:tabs>
        <w:spacing w:before="0" w:after="120" w:line="240" w:lineRule="auto"/>
        <w:ind w:left="360" w:firstLine="0"/>
        <w:rPr>
          <w:rFonts w:ascii="Arial" w:hAnsi="Arial" w:cs="Arial"/>
          <w:color w:val="000000"/>
          <w:sz w:val="24"/>
        </w:rPr>
      </w:pPr>
    </w:p>
    <w:p w14:paraId="122A4721" w14:textId="77777777" w:rsidR="00905425" w:rsidRPr="00B6555D" w:rsidRDefault="00905425" w:rsidP="00905425">
      <w:pPr>
        <w:pStyle w:val="PADRO"/>
        <w:keepNext w:val="0"/>
        <w:widowControl/>
        <w:tabs>
          <w:tab w:val="left" w:pos="284"/>
        </w:tabs>
        <w:spacing w:before="0" w:after="120" w:line="240" w:lineRule="auto"/>
        <w:ind w:left="360" w:firstLine="0"/>
        <w:rPr>
          <w:rFonts w:ascii="Arial" w:hAnsi="Arial" w:cs="Arial"/>
          <w:bCs/>
          <w:color w:val="000000"/>
          <w:sz w:val="24"/>
        </w:rPr>
      </w:pPr>
    </w:p>
    <w:p w14:paraId="52B472FA" w14:textId="77777777" w:rsidR="00601CAC" w:rsidRDefault="00601CAC" w:rsidP="00601CAC">
      <w:pPr>
        <w:spacing w:line="276" w:lineRule="auto"/>
        <w:jc w:val="center"/>
        <w:rPr>
          <w:rFonts w:ascii="Arial" w:hAnsi="Arial" w:cs="Arial"/>
        </w:rPr>
      </w:pPr>
    </w:p>
    <w:p w14:paraId="1399BBED" w14:textId="77777777" w:rsidR="00FD5629" w:rsidRPr="002B523C" w:rsidRDefault="00FD5629" w:rsidP="00FD5629">
      <w:pPr>
        <w:spacing w:after="120"/>
        <w:jc w:val="center"/>
        <w:rPr>
          <w:rFonts w:ascii="Arial" w:hAnsi="Arial" w:cs="Arial"/>
          <w:b/>
          <w:noProof/>
        </w:rPr>
      </w:pPr>
      <w:r w:rsidRPr="002B523C">
        <w:rPr>
          <w:rFonts w:ascii="Arial" w:hAnsi="Arial" w:cs="Arial"/>
          <w:b/>
        </w:rPr>
        <w:lastRenderedPageBreak/>
        <w:t>AVISO DE</w:t>
      </w:r>
      <w:r w:rsidRPr="002B523C">
        <w:rPr>
          <w:rFonts w:ascii="Arial" w:hAnsi="Arial" w:cs="Arial"/>
          <w:b/>
          <w:noProof/>
        </w:rPr>
        <w:t xml:space="preserve"> CONTRATAÇÃO DIRETA </w:t>
      </w:r>
    </w:p>
    <w:p w14:paraId="0CF5372C" w14:textId="77777777" w:rsidR="00FD5629" w:rsidRPr="00905425" w:rsidRDefault="00FD5629" w:rsidP="00FD5629">
      <w:pPr>
        <w:spacing w:after="120"/>
        <w:jc w:val="center"/>
        <w:rPr>
          <w:rFonts w:ascii="Arial" w:hAnsi="Arial" w:cs="Arial"/>
          <w:b/>
        </w:rPr>
      </w:pPr>
      <w:r w:rsidRPr="00905425">
        <w:rPr>
          <w:rFonts w:ascii="Arial" w:hAnsi="Arial" w:cs="Arial"/>
          <w:b/>
        </w:rPr>
        <w:t>PROCESSO Nº 044/2024</w:t>
      </w:r>
    </w:p>
    <w:p w14:paraId="36523DD8" w14:textId="676EB4C9" w:rsidR="00FD5629" w:rsidRPr="002B523C" w:rsidRDefault="00FD5629" w:rsidP="00FD5629">
      <w:pPr>
        <w:spacing w:after="120"/>
        <w:jc w:val="center"/>
        <w:rPr>
          <w:rFonts w:ascii="Arial" w:hAnsi="Arial" w:cs="Arial"/>
          <w:b/>
        </w:rPr>
      </w:pPr>
      <w:r w:rsidRPr="00905425">
        <w:rPr>
          <w:rFonts w:ascii="Arial" w:hAnsi="Arial" w:cs="Arial"/>
          <w:b/>
        </w:rPr>
        <w:t>DISPENSA PRESENCIAL Nº 0</w:t>
      </w:r>
      <w:r w:rsidR="00DB74DE" w:rsidRPr="00905425">
        <w:rPr>
          <w:rFonts w:ascii="Arial" w:hAnsi="Arial" w:cs="Arial"/>
          <w:b/>
        </w:rPr>
        <w:t>19</w:t>
      </w:r>
      <w:r w:rsidRPr="00905425">
        <w:rPr>
          <w:rFonts w:ascii="Arial" w:hAnsi="Arial" w:cs="Arial"/>
          <w:b/>
        </w:rPr>
        <w:t>/2024</w:t>
      </w:r>
    </w:p>
    <w:p w14:paraId="0C1B5D6A" w14:textId="77777777" w:rsidR="00FD5629" w:rsidRPr="002B523C" w:rsidRDefault="00FD5629" w:rsidP="00FD5629">
      <w:pPr>
        <w:spacing w:after="120"/>
        <w:jc w:val="center"/>
        <w:rPr>
          <w:rFonts w:ascii="Arial" w:hAnsi="Arial" w:cs="Arial"/>
          <w:b/>
        </w:rPr>
      </w:pPr>
    </w:p>
    <w:p w14:paraId="10DB6C19" w14:textId="77777777" w:rsidR="00FD5629" w:rsidRPr="002B523C" w:rsidRDefault="00FD5629" w:rsidP="00FD5629">
      <w:pPr>
        <w:keepNext/>
        <w:spacing w:after="120"/>
        <w:jc w:val="center"/>
        <w:rPr>
          <w:rFonts w:ascii="Arial" w:eastAsia="Microsoft YaHei" w:hAnsi="Arial" w:cs="Arial"/>
          <w:b/>
        </w:rPr>
      </w:pPr>
      <w:r w:rsidRPr="002B523C">
        <w:rPr>
          <w:rFonts w:ascii="Arial" w:eastAsia="Microsoft YaHei" w:hAnsi="Arial" w:cs="Arial"/>
          <w:b/>
        </w:rPr>
        <w:t>ANEXO II</w:t>
      </w:r>
    </w:p>
    <w:p w14:paraId="4CCEC496" w14:textId="77777777" w:rsidR="00FD5629" w:rsidRPr="002B523C" w:rsidRDefault="00FD5629" w:rsidP="00FD5629">
      <w:pPr>
        <w:spacing w:after="140" w:line="276" w:lineRule="auto"/>
      </w:pPr>
    </w:p>
    <w:p w14:paraId="33588F9A" w14:textId="77777777" w:rsidR="00FD5629" w:rsidRPr="002B523C" w:rsidRDefault="00FD5629" w:rsidP="00FD5629">
      <w:pPr>
        <w:spacing w:line="276" w:lineRule="auto"/>
        <w:jc w:val="center"/>
        <w:rPr>
          <w:rFonts w:ascii="Arial" w:hAnsi="Arial" w:cs="Arial"/>
          <w:b/>
          <w:bCs/>
        </w:rPr>
      </w:pPr>
      <w:r w:rsidRPr="002B523C">
        <w:rPr>
          <w:rFonts w:ascii="Arial" w:hAnsi="Arial" w:cs="Arial"/>
          <w:b/>
          <w:bCs/>
        </w:rPr>
        <w:t xml:space="preserve">TERMO DE REFERÊNCIA </w:t>
      </w:r>
    </w:p>
    <w:p w14:paraId="6789CA01" w14:textId="77777777" w:rsidR="00FD5629" w:rsidRPr="002B523C" w:rsidRDefault="00FD5629" w:rsidP="00FD5629">
      <w:pPr>
        <w:spacing w:line="276" w:lineRule="auto"/>
        <w:jc w:val="center"/>
        <w:rPr>
          <w:rFonts w:ascii="Arial" w:hAnsi="Arial" w:cs="Arial"/>
        </w:rPr>
      </w:pPr>
    </w:p>
    <w:p w14:paraId="2C177802" w14:textId="479C8B5C" w:rsidR="00FD5629" w:rsidRPr="002B523C" w:rsidRDefault="008063E0" w:rsidP="008063E0">
      <w:pPr>
        <w:spacing w:line="276" w:lineRule="auto"/>
        <w:contextualSpacing/>
        <w:jc w:val="both"/>
        <w:rPr>
          <w:rFonts w:ascii="Arial" w:hAnsi="Arial" w:cs="Arial"/>
          <w:b/>
          <w:bCs/>
          <w:szCs w:val="21"/>
        </w:rPr>
      </w:pPr>
      <w:bookmarkStart w:id="16" w:name="_Hlk151557260"/>
      <w:r w:rsidRPr="008063E0">
        <w:rPr>
          <w:rFonts w:ascii="Arial" w:hAnsi="Arial" w:cs="Arial"/>
          <w:szCs w:val="21"/>
        </w:rPr>
        <w:t>1.1 -</w:t>
      </w:r>
      <w:r>
        <w:rPr>
          <w:rFonts w:ascii="Arial" w:hAnsi="Arial" w:cs="Arial"/>
          <w:b/>
          <w:bCs/>
          <w:szCs w:val="21"/>
        </w:rPr>
        <w:t xml:space="preserve"> </w:t>
      </w:r>
      <w:r w:rsidR="00FD5629" w:rsidRPr="002B523C">
        <w:rPr>
          <w:rFonts w:ascii="Arial" w:hAnsi="Arial" w:cs="Arial"/>
          <w:b/>
          <w:bCs/>
          <w:szCs w:val="21"/>
        </w:rPr>
        <w:t>DO OBJETO</w:t>
      </w:r>
      <w:bookmarkEnd w:id="16"/>
      <w:r>
        <w:rPr>
          <w:rFonts w:ascii="Arial" w:hAnsi="Arial" w:cs="Arial"/>
          <w:b/>
          <w:bCs/>
          <w:szCs w:val="21"/>
        </w:rPr>
        <w:t>:</w:t>
      </w:r>
    </w:p>
    <w:p w14:paraId="5A8769E2" w14:textId="77777777" w:rsidR="00FD5629" w:rsidRPr="002B523C" w:rsidRDefault="00FD5629" w:rsidP="008063E0">
      <w:pPr>
        <w:spacing w:line="276" w:lineRule="auto"/>
        <w:contextualSpacing/>
        <w:jc w:val="both"/>
        <w:rPr>
          <w:rFonts w:ascii="Arial" w:hAnsi="Arial" w:cs="Arial"/>
          <w:szCs w:val="21"/>
          <w:lang w:val="pt-PT"/>
        </w:rPr>
      </w:pPr>
      <w:bookmarkStart w:id="17" w:name="_Hlk163545916"/>
      <w:r w:rsidRPr="002B523C">
        <w:rPr>
          <w:rFonts w:ascii="Arial" w:hAnsi="Arial" w:cs="Arial"/>
          <w:szCs w:val="21"/>
          <w:lang w:val="pt-PT"/>
        </w:rPr>
        <w:t>Contrataçã</w:t>
      </w:r>
      <w:r>
        <w:rPr>
          <w:rFonts w:ascii="Arial" w:hAnsi="Arial" w:cs="Arial"/>
          <w:szCs w:val="21"/>
          <w:lang w:val="pt-PT"/>
        </w:rPr>
        <w:t xml:space="preserve">o de Empresa para prestação de </w:t>
      </w:r>
      <w:r w:rsidRPr="002B523C">
        <w:rPr>
          <w:rFonts w:ascii="Arial" w:hAnsi="Arial" w:cs="Arial"/>
          <w:szCs w:val="21"/>
          <w:lang w:val="pt-PT"/>
        </w:rPr>
        <w:t>Serviços de Assessoria e</w:t>
      </w:r>
      <w:r>
        <w:rPr>
          <w:rFonts w:ascii="Arial" w:hAnsi="Arial" w:cs="Arial"/>
          <w:szCs w:val="21"/>
          <w:lang w:val="pt-PT"/>
        </w:rPr>
        <w:t xml:space="preserve"> Consultoria para prestação de serviços especializados em administração e gestão de recursos e/ou atividades ligados ao Setor Público, visando gerir, otimizar, transferir, acompanhar, fiscalizar e prestar contas a </w:t>
      </w:r>
      <w:r w:rsidRPr="005904EB">
        <w:rPr>
          <w:rFonts w:ascii="Arial" w:hAnsi="Arial" w:cs="Arial"/>
          <w:b/>
          <w:szCs w:val="21"/>
          <w:lang w:val="pt-PT"/>
        </w:rPr>
        <w:t xml:space="preserve">Política nacional </w:t>
      </w:r>
      <w:proofErr w:type="spellStart"/>
      <w:r w:rsidRPr="005904EB">
        <w:rPr>
          <w:rFonts w:ascii="Arial" w:hAnsi="Arial" w:cs="Arial"/>
          <w:b/>
          <w:szCs w:val="21"/>
          <w:lang w:val="pt-PT"/>
        </w:rPr>
        <w:t>Ald</w:t>
      </w:r>
      <w:r>
        <w:rPr>
          <w:rFonts w:ascii="Arial" w:hAnsi="Arial" w:cs="Arial"/>
          <w:b/>
          <w:szCs w:val="21"/>
          <w:lang w:val="pt-PT"/>
        </w:rPr>
        <w:t>i</w:t>
      </w:r>
      <w:r w:rsidRPr="005904EB">
        <w:rPr>
          <w:rFonts w:ascii="Arial" w:hAnsi="Arial" w:cs="Arial"/>
          <w:b/>
          <w:szCs w:val="21"/>
          <w:lang w:val="pt-PT"/>
        </w:rPr>
        <w:t>r</w:t>
      </w:r>
      <w:proofErr w:type="spellEnd"/>
      <w:r w:rsidRPr="005904EB">
        <w:rPr>
          <w:rFonts w:ascii="Arial" w:hAnsi="Arial" w:cs="Arial"/>
          <w:b/>
          <w:szCs w:val="21"/>
          <w:lang w:val="pt-PT"/>
        </w:rPr>
        <w:t xml:space="preserve"> </w:t>
      </w:r>
      <w:proofErr w:type="spellStart"/>
      <w:r w:rsidRPr="005904EB">
        <w:rPr>
          <w:rFonts w:ascii="Arial" w:hAnsi="Arial" w:cs="Arial"/>
          <w:b/>
          <w:szCs w:val="21"/>
          <w:lang w:val="pt-PT"/>
        </w:rPr>
        <w:t>Blanc</w:t>
      </w:r>
      <w:proofErr w:type="spellEnd"/>
      <w:r w:rsidRPr="005904EB">
        <w:rPr>
          <w:rFonts w:ascii="Arial" w:hAnsi="Arial" w:cs="Arial"/>
          <w:b/>
          <w:szCs w:val="21"/>
          <w:lang w:val="pt-PT"/>
        </w:rPr>
        <w:t xml:space="preserve"> de Fomento à Cultura (PNAB), instituída pela Lei n° 14.399, de 08 de Julho de 2022</w:t>
      </w:r>
      <w:r>
        <w:rPr>
          <w:rFonts w:ascii="Arial" w:hAnsi="Arial" w:cs="Arial"/>
          <w:szCs w:val="21"/>
          <w:lang w:val="pt-PT"/>
        </w:rPr>
        <w:t>, bem como, a criação dos Editais para captação de projetos culturais referentes a Lei, para o Município de Mar de Espanha- MG</w:t>
      </w:r>
      <w:r w:rsidRPr="002B523C">
        <w:rPr>
          <w:rFonts w:ascii="Arial" w:hAnsi="Arial" w:cs="Arial"/>
          <w:szCs w:val="21"/>
          <w:lang w:val="pt-PT"/>
        </w:rPr>
        <w:t>.</w:t>
      </w:r>
    </w:p>
    <w:bookmarkEnd w:id="17"/>
    <w:p w14:paraId="17F5F1A0" w14:textId="77777777" w:rsidR="00FD5629" w:rsidRPr="002B523C" w:rsidRDefault="00FD5629" w:rsidP="00FD5629">
      <w:pPr>
        <w:jc w:val="both"/>
        <w:rPr>
          <w:rFonts w:ascii="Arial" w:hAnsi="Arial" w:cs="Arial"/>
          <w:lang w:val="pt-PT"/>
        </w:rPr>
      </w:pPr>
    </w:p>
    <w:p w14:paraId="51433787" w14:textId="77777777" w:rsidR="00FD5629" w:rsidRPr="002B523C" w:rsidRDefault="00FD5629" w:rsidP="00FD5629">
      <w:pPr>
        <w:spacing w:line="276" w:lineRule="auto"/>
        <w:contextualSpacing/>
        <w:jc w:val="both"/>
        <w:rPr>
          <w:rFonts w:ascii="Arial" w:hAnsi="Arial" w:cs="Arial"/>
          <w:b/>
          <w:bCs/>
          <w:szCs w:val="21"/>
        </w:rPr>
      </w:pPr>
    </w:p>
    <w:p w14:paraId="1AB61CEC" w14:textId="77777777" w:rsidR="00FD5629" w:rsidRPr="002B523C" w:rsidRDefault="00FD5629" w:rsidP="00FD5629">
      <w:pPr>
        <w:numPr>
          <w:ilvl w:val="1"/>
          <w:numId w:val="28"/>
        </w:numPr>
        <w:spacing w:line="276" w:lineRule="auto"/>
        <w:contextualSpacing/>
        <w:jc w:val="both"/>
        <w:rPr>
          <w:rFonts w:ascii="Arial" w:hAnsi="Arial" w:cs="Arial"/>
          <w:szCs w:val="21"/>
        </w:rPr>
      </w:pPr>
      <w:r w:rsidRPr="002B523C">
        <w:rPr>
          <w:rFonts w:ascii="Arial" w:hAnsi="Arial" w:cs="Arial"/>
          <w:szCs w:val="21"/>
        </w:rPr>
        <w:t xml:space="preserve">- </w:t>
      </w:r>
      <w:r w:rsidRPr="002B523C">
        <w:rPr>
          <w:rFonts w:ascii="Arial" w:hAnsi="Arial" w:cs="Arial"/>
          <w:b/>
          <w:bCs/>
          <w:szCs w:val="21"/>
        </w:rPr>
        <w:t>Valores de referência:</w:t>
      </w:r>
      <w:r w:rsidRPr="002B523C">
        <w:rPr>
          <w:rFonts w:ascii="Arial" w:hAnsi="Arial" w:cs="Arial"/>
          <w:szCs w:val="21"/>
        </w:rPr>
        <w:t xml:space="preserve"> </w:t>
      </w:r>
    </w:p>
    <w:p w14:paraId="57804C45" w14:textId="77777777" w:rsidR="00FD5629" w:rsidRPr="002B523C" w:rsidRDefault="00FD5629" w:rsidP="00FD5629">
      <w:pPr>
        <w:ind w:left="720"/>
        <w:contextualSpacing/>
        <w:rPr>
          <w:rFonts w:ascii="Arial" w:hAnsi="Arial" w:cs="Arial"/>
          <w:szCs w:val="21"/>
        </w:rPr>
      </w:pPr>
    </w:p>
    <w:tbl>
      <w:tblPr>
        <w:tblW w:w="9209" w:type="dxa"/>
        <w:jc w:val="center"/>
        <w:tblCellMar>
          <w:left w:w="70" w:type="dxa"/>
          <w:right w:w="70" w:type="dxa"/>
        </w:tblCellMar>
        <w:tblLook w:val="04A0" w:firstRow="1" w:lastRow="0" w:firstColumn="1" w:lastColumn="0" w:noHBand="0" w:noVBand="1"/>
      </w:tblPr>
      <w:tblGrid>
        <w:gridCol w:w="766"/>
        <w:gridCol w:w="3681"/>
        <w:gridCol w:w="830"/>
        <w:gridCol w:w="1269"/>
        <w:gridCol w:w="1029"/>
        <w:gridCol w:w="1634"/>
      </w:tblGrid>
      <w:tr w:rsidR="00FD5629" w:rsidRPr="002B523C" w14:paraId="05489E4D" w14:textId="77777777" w:rsidTr="003F4543">
        <w:trPr>
          <w:trHeight w:val="256"/>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FFAD84B" w14:textId="77777777" w:rsidR="00FD5629" w:rsidRPr="00905425" w:rsidRDefault="00FD5629" w:rsidP="001C4C4A">
            <w:pPr>
              <w:jc w:val="center"/>
              <w:rPr>
                <w:rFonts w:ascii="Arial" w:hAnsi="Arial" w:cs="Arial"/>
                <w:sz w:val="16"/>
                <w:szCs w:val="16"/>
              </w:rPr>
            </w:pPr>
            <w:r w:rsidRPr="00905425">
              <w:rPr>
                <w:rFonts w:ascii="Arial" w:hAnsi="Arial" w:cs="Arial"/>
                <w:sz w:val="16"/>
                <w:szCs w:val="16"/>
              </w:rPr>
              <w:t>Valor de Referência</w:t>
            </w:r>
          </w:p>
        </w:tc>
      </w:tr>
      <w:tr w:rsidR="00FD5629" w:rsidRPr="002B523C" w14:paraId="39A353E9" w14:textId="77777777" w:rsidTr="003F4543">
        <w:trPr>
          <w:trHeight w:val="452"/>
          <w:jc w:val="center"/>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4DED968F" w14:textId="77777777" w:rsidR="00FD5629" w:rsidRPr="00905425" w:rsidRDefault="00FD5629" w:rsidP="001C4C4A">
            <w:pPr>
              <w:jc w:val="center"/>
              <w:rPr>
                <w:rFonts w:ascii="Arial" w:hAnsi="Arial" w:cs="Arial"/>
                <w:b/>
                <w:bCs/>
                <w:sz w:val="16"/>
                <w:szCs w:val="16"/>
              </w:rPr>
            </w:pPr>
            <w:r w:rsidRPr="00905425">
              <w:rPr>
                <w:rFonts w:ascii="Arial" w:hAnsi="Arial" w:cs="Arial"/>
                <w:b/>
                <w:bCs/>
                <w:sz w:val="16"/>
                <w:szCs w:val="16"/>
              </w:rPr>
              <w:t>N° Item</w:t>
            </w:r>
          </w:p>
        </w:tc>
        <w:tc>
          <w:tcPr>
            <w:tcW w:w="3681" w:type="dxa"/>
            <w:tcBorders>
              <w:top w:val="nil"/>
              <w:left w:val="nil"/>
              <w:bottom w:val="single" w:sz="4" w:space="0" w:color="000000"/>
              <w:right w:val="single" w:sz="4" w:space="0" w:color="000000"/>
            </w:tcBorders>
            <w:shd w:val="clear" w:color="auto" w:fill="auto"/>
            <w:vAlign w:val="center"/>
            <w:hideMark/>
          </w:tcPr>
          <w:p w14:paraId="2EB5DAB2" w14:textId="77777777" w:rsidR="00FD5629" w:rsidRPr="00905425" w:rsidRDefault="00FD5629" w:rsidP="001C4C4A">
            <w:pPr>
              <w:jc w:val="center"/>
              <w:rPr>
                <w:rFonts w:ascii="Arial" w:hAnsi="Arial" w:cs="Arial"/>
                <w:b/>
                <w:bCs/>
                <w:sz w:val="16"/>
                <w:szCs w:val="16"/>
              </w:rPr>
            </w:pPr>
            <w:r w:rsidRPr="00905425">
              <w:rPr>
                <w:rFonts w:ascii="Arial" w:hAnsi="Arial" w:cs="Arial"/>
                <w:b/>
                <w:bCs/>
                <w:sz w:val="16"/>
                <w:szCs w:val="16"/>
              </w:rPr>
              <w:t>Descrição</w:t>
            </w:r>
          </w:p>
        </w:tc>
        <w:tc>
          <w:tcPr>
            <w:tcW w:w="830" w:type="dxa"/>
            <w:tcBorders>
              <w:top w:val="nil"/>
              <w:left w:val="nil"/>
              <w:bottom w:val="single" w:sz="4" w:space="0" w:color="000000"/>
              <w:right w:val="single" w:sz="4" w:space="0" w:color="000000"/>
            </w:tcBorders>
            <w:shd w:val="clear" w:color="auto" w:fill="auto"/>
            <w:vAlign w:val="center"/>
            <w:hideMark/>
          </w:tcPr>
          <w:p w14:paraId="1193A3FA" w14:textId="77777777" w:rsidR="00FD5629" w:rsidRPr="00905425" w:rsidRDefault="00FD5629" w:rsidP="001C4C4A">
            <w:pPr>
              <w:jc w:val="center"/>
              <w:rPr>
                <w:rFonts w:ascii="Arial" w:hAnsi="Arial" w:cs="Arial"/>
                <w:b/>
                <w:bCs/>
                <w:sz w:val="16"/>
                <w:szCs w:val="16"/>
              </w:rPr>
            </w:pPr>
            <w:r w:rsidRPr="00905425">
              <w:rPr>
                <w:rFonts w:ascii="Arial" w:hAnsi="Arial" w:cs="Arial"/>
                <w:b/>
                <w:bCs/>
                <w:sz w:val="16"/>
                <w:szCs w:val="16"/>
              </w:rPr>
              <w:t>UND</w:t>
            </w:r>
          </w:p>
        </w:tc>
        <w:tc>
          <w:tcPr>
            <w:tcW w:w="1269" w:type="dxa"/>
            <w:tcBorders>
              <w:top w:val="nil"/>
              <w:left w:val="nil"/>
              <w:bottom w:val="single" w:sz="4" w:space="0" w:color="000000"/>
              <w:right w:val="single" w:sz="4" w:space="0" w:color="000000"/>
            </w:tcBorders>
            <w:shd w:val="clear" w:color="auto" w:fill="auto"/>
            <w:vAlign w:val="center"/>
            <w:hideMark/>
          </w:tcPr>
          <w:p w14:paraId="680661F8" w14:textId="77777777" w:rsidR="00FD5629" w:rsidRPr="00905425" w:rsidRDefault="00FD5629" w:rsidP="001C4C4A">
            <w:pPr>
              <w:jc w:val="center"/>
              <w:rPr>
                <w:rFonts w:ascii="Arial" w:hAnsi="Arial" w:cs="Arial"/>
                <w:b/>
                <w:bCs/>
                <w:sz w:val="16"/>
                <w:szCs w:val="16"/>
              </w:rPr>
            </w:pPr>
            <w:r w:rsidRPr="00905425">
              <w:rPr>
                <w:rFonts w:ascii="Arial" w:hAnsi="Arial" w:cs="Arial"/>
                <w:b/>
                <w:bCs/>
                <w:sz w:val="16"/>
                <w:szCs w:val="16"/>
              </w:rPr>
              <w:t>Quantidade</w:t>
            </w:r>
          </w:p>
        </w:tc>
        <w:tc>
          <w:tcPr>
            <w:tcW w:w="1029" w:type="dxa"/>
            <w:tcBorders>
              <w:top w:val="nil"/>
              <w:left w:val="nil"/>
              <w:bottom w:val="single" w:sz="4" w:space="0" w:color="000000"/>
              <w:right w:val="single" w:sz="4" w:space="0" w:color="000000"/>
            </w:tcBorders>
            <w:shd w:val="clear" w:color="auto" w:fill="auto"/>
            <w:vAlign w:val="center"/>
            <w:hideMark/>
          </w:tcPr>
          <w:p w14:paraId="57E9511E" w14:textId="77777777" w:rsidR="00FD5629" w:rsidRPr="00905425" w:rsidRDefault="00FD5629" w:rsidP="001C4C4A">
            <w:pPr>
              <w:rPr>
                <w:rFonts w:ascii="Arial" w:hAnsi="Arial" w:cs="Arial"/>
                <w:b/>
                <w:bCs/>
                <w:sz w:val="16"/>
                <w:szCs w:val="16"/>
              </w:rPr>
            </w:pPr>
            <w:r w:rsidRPr="00905425">
              <w:rPr>
                <w:rFonts w:ascii="Arial" w:hAnsi="Arial" w:cs="Arial"/>
                <w:b/>
                <w:bCs/>
                <w:sz w:val="16"/>
                <w:szCs w:val="16"/>
              </w:rPr>
              <w:t>Val. Unitário</w:t>
            </w:r>
          </w:p>
        </w:tc>
        <w:tc>
          <w:tcPr>
            <w:tcW w:w="1634" w:type="dxa"/>
            <w:tcBorders>
              <w:top w:val="nil"/>
              <w:left w:val="nil"/>
              <w:bottom w:val="single" w:sz="4" w:space="0" w:color="000000"/>
              <w:right w:val="single" w:sz="4" w:space="0" w:color="000000"/>
            </w:tcBorders>
            <w:shd w:val="clear" w:color="auto" w:fill="auto"/>
            <w:vAlign w:val="center"/>
            <w:hideMark/>
          </w:tcPr>
          <w:p w14:paraId="2CD9C690" w14:textId="77777777" w:rsidR="00FD5629" w:rsidRPr="00905425" w:rsidRDefault="00FD5629" w:rsidP="001C4C4A">
            <w:pPr>
              <w:rPr>
                <w:rFonts w:ascii="Arial" w:hAnsi="Arial" w:cs="Arial"/>
                <w:b/>
                <w:bCs/>
                <w:sz w:val="16"/>
                <w:szCs w:val="16"/>
              </w:rPr>
            </w:pPr>
            <w:r w:rsidRPr="00905425">
              <w:rPr>
                <w:rFonts w:ascii="Arial" w:hAnsi="Arial" w:cs="Arial"/>
                <w:b/>
                <w:bCs/>
                <w:sz w:val="16"/>
                <w:szCs w:val="16"/>
              </w:rPr>
              <w:t>Val. Total</w:t>
            </w:r>
          </w:p>
        </w:tc>
      </w:tr>
      <w:tr w:rsidR="003F4543" w:rsidRPr="002B523C" w14:paraId="7DD0E1F3" w14:textId="77777777" w:rsidTr="003F4543">
        <w:trPr>
          <w:trHeight w:val="2035"/>
          <w:jc w:val="center"/>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14:paraId="49D6E411" w14:textId="77777777" w:rsidR="003F4543" w:rsidRPr="00DB74DE" w:rsidRDefault="003F4543" w:rsidP="003F4543">
            <w:pPr>
              <w:jc w:val="center"/>
              <w:rPr>
                <w:rFonts w:ascii="Arial" w:hAnsi="Arial" w:cs="Arial"/>
                <w:color w:val="000000"/>
                <w:sz w:val="16"/>
                <w:szCs w:val="16"/>
              </w:rPr>
            </w:pPr>
            <w:r w:rsidRPr="00DB74DE">
              <w:rPr>
                <w:rFonts w:ascii="Arial" w:hAnsi="Arial" w:cs="Arial"/>
                <w:color w:val="000000"/>
                <w:sz w:val="16"/>
                <w:szCs w:val="16"/>
              </w:rPr>
              <w:t>001</w:t>
            </w:r>
          </w:p>
        </w:tc>
        <w:tc>
          <w:tcPr>
            <w:tcW w:w="3681" w:type="dxa"/>
            <w:tcBorders>
              <w:top w:val="nil"/>
              <w:left w:val="nil"/>
              <w:bottom w:val="single" w:sz="4" w:space="0" w:color="000000"/>
              <w:right w:val="single" w:sz="4" w:space="0" w:color="000000"/>
            </w:tcBorders>
            <w:shd w:val="clear" w:color="auto" w:fill="auto"/>
            <w:vAlign w:val="center"/>
            <w:hideMark/>
          </w:tcPr>
          <w:p w14:paraId="53F83285" w14:textId="3371B358" w:rsidR="003F4543" w:rsidRPr="00DB74DE" w:rsidRDefault="003F4543" w:rsidP="003F4543">
            <w:pPr>
              <w:rPr>
                <w:rFonts w:ascii="Arial" w:hAnsi="Arial" w:cs="Arial"/>
                <w:sz w:val="16"/>
                <w:szCs w:val="16"/>
              </w:rPr>
            </w:pPr>
            <w:r w:rsidRPr="00DB74DE">
              <w:rPr>
                <w:rFonts w:ascii="Arial" w:hAnsi="Arial" w:cs="Arial"/>
                <w:sz w:val="16"/>
                <w:szCs w:val="16"/>
              </w:rPr>
              <w:t xml:space="preserve">PRESTAÇÃO DE SERVIÇO - 1.1-Contratação de Empresa para prestação de Serviços de Assessoria e Consultoria para prestação de serviços especializados em administração e gestão de recursos e/ou atividades ligados ao Setor Público, visando gerir, otimizar, transferir, acompanhar, fiscalizar e prestar contas </w:t>
            </w:r>
            <w:proofErr w:type="spellStart"/>
            <w:r w:rsidRPr="00DB74DE">
              <w:rPr>
                <w:rFonts w:ascii="Arial" w:hAnsi="Arial" w:cs="Arial"/>
                <w:sz w:val="16"/>
                <w:szCs w:val="16"/>
              </w:rPr>
              <w:t>a</w:t>
            </w:r>
            <w:proofErr w:type="spellEnd"/>
            <w:r w:rsidRPr="00DB74DE">
              <w:rPr>
                <w:rFonts w:ascii="Arial" w:hAnsi="Arial" w:cs="Arial"/>
                <w:sz w:val="16"/>
                <w:szCs w:val="16"/>
              </w:rPr>
              <w:t xml:space="preserve"> Política nacional Aldir Blanc de Fomento à Cultura (PNAB), instituída pela Lei n° 14.399, de 08 de Julho de 2022, bem como, a criação dos Editais para captação de projetos culturais referentes a Lei, para o Município de Mar de Espanha- MG.</w:t>
            </w:r>
          </w:p>
        </w:tc>
        <w:tc>
          <w:tcPr>
            <w:tcW w:w="830" w:type="dxa"/>
            <w:tcBorders>
              <w:top w:val="nil"/>
              <w:left w:val="nil"/>
              <w:bottom w:val="single" w:sz="4" w:space="0" w:color="000000"/>
              <w:right w:val="single" w:sz="4" w:space="0" w:color="000000"/>
            </w:tcBorders>
            <w:shd w:val="clear" w:color="auto" w:fill="auto"/>
            <w:vAlign w:val="center"/>
            <w:hideMark/>
          </w:tcPr>
          <w:p w14:paraId="73B70A0E" w14:textId="77777777" w:rsidR="003F4543" w:rsidRPr="003F4543" w:rsidRDefault="003F4543" w:rsidP="003F4543">
            <w:pPr>
              <w:jc w:val="center"/>
              <w:rPr>
                <w:rFonts w:ascii="Arial" w:hAnsi="Arial" w:cs="Arial"/>
                <w:sz w:val="16"/>
                <w:szCs w:val="16"/>
              </w:rPr>
            </w:pPr>
            <w:r w:rsidRPr="003F4543">
              <w:rPr>
                <w:rFonts w:ascii="Arial" w:hAnsi="Arial" w:cs="Arial"/>
                <w:sz w:val="16"/>
                <w:szCs w:val="16"/>
              </w:rPr>
              <w:t>MS</w:t>
            </w:r>
          </w:p>
        </w:tc>
        <w:tc>
          <w:tcPr>
            <w:tcW w:w="1269" w:type="dxa"/>
            <w:tcBorders>
              <w:top w:val="nil"/>
              <w:left w:val="nil"/>
              <w:bottom w:val="single" w:sz="4" w:space="0" w:color="000000"/>
              <w:right w:val="single" w:sz="4" w:space="0" w:color="000000"/>
            </w:tcBorders>
            <w:shd w:val="clear" w:color="auto" w:fill="auto"/>
            <w:noWrap/>
            <w:vAlign w:val="center"/>
            <w:hideMark/>
          </w:tcPr>
          <w:p w14:paraId="5009B0F3" w14:textId="6AE7EFBC" w:rsidR="003F4543" w:rsidRPr="003F4543" w:rsidRDefault="003F4543" w:rsidP="003F4543">
            <w:pPr>
              <w:jc w:val="center"/>
              <w:rPr>
                <w:rFonts w:ascii="Arial" w:hAnsi="Arial" w:cs="Arial"/>
                <w:color w:val="000000"/>
                <w:sz w:val="16"/>
                <w:szCs w:val="16"/>
              </w:rPr>
            </w:pPr>
            <w:r w:rsidRPr="003F4543">
              <w:rPr>
                <w:rFonts w:ascii="Arial" w:eastAsia="Times New Roman" w:hAnsi="Arial" w:cs="Arial"/>
                <w:color w:val="000000"/>
                <w:kern w:val="0"/>
                <w:sz w:val="16"/>
                <w:szCs w:val="16"/>
                <w:lang w:eastAsia="pt-BR" w:bidi="ar-SA"/>
              </w:rPr>
              <w:t>12</w:t>
            </w:r>
          </w:p>
        </w:tc>
        <w:tc>
          <w:tcPr>
            <w:tcW w:w="1029" w:type="dxa"/>
            <w:tcBorders>
              <w:top w:val="nil"/>
              <w:left w:val="nil"/>
              <w:bottom w:val="single" w:sz="4" w:space="0" w:color="000000"/>
              <w:right w:val="single" w:sz="4" w:space="0" w:color="000000"/>
            </w:tcBorders>
            <w:shd w:val="clear" w:color="auto" w:fill="auto"/>
            <w:noWrap/>
            <w:vAlign w:val="center"/>
            <w:hideMark/>
          </w:tcPr>
          <w:p w14:paraId="1ED6297B" w14:textId="5C63D6D2" w:rsidR="003F4543" w:rsidRPr="003F4543" w:rsidRDefault="003F4543" w:rsidP="003F4543">
            <w:pPr>
              <w:jc w:val="center"/>
              <w:rPr>
                <w:rFonts w:ascii="Arial" w:eastAsia="Times New Roman" w:hAnsi="Arial" w:cs="Arial"/>
                <w:color w:val="000000"/>
                <w:kern w:val="0"/>
                <w:sz w:val="16"/>
                <w:szCs w:val="16"/>
                <w:lang w:eastAsia="pt-BR" w:bidi="ar-SA"/>
              </w:rPr>
            </w:pPr>
            <w:r w:rsidRPr="003F4543">
              <w:rPr>
                <w:rFonts w:ascii="Arial" w:eastAsia="Times New Roman" w:hAnsi="Arial" w:cs="Arial"/>
                <w:color w:val="000000"/>
                <w:kern w:val="0"/>
                <w:sz w:val="16"/>
                <w:szCs w:val="16"/>
                <w:lang w:eastAsia="pt-BR" w:bidi="ar-SA"/>
              </w:rPr>
              <w:t>R$454,166</w:t>
            </w:r>
          </w:p>
        </w:tc>
        <w:tc>
          <w:tcPr>
            <w:tcW w:w="1634" w:type="dxa"/>
            <w:tcBorders>
              <w:top w:val="nil"/>
              <w:left w:val="nil"/>
              <w:bottom w:val="single" w:sz="4" w:space="0" w:color="000000"/>
              <w:right w:val="single" w:sz="4" w:space="0" w:color="000000"/>
            </w:tcBorders>
            <w:shd w:val="clear" w:color="auto" w:fill="auto"/>
            <w:noWrap/>
            <w:vAlign w:val="center"/>
            <w:hideMark/>
          </w:tcPr>
          <w:p w14:paraId="190206F0" w14:textId="193EC276" w:rsidR="003F4543" w:rsidRPr="003F4543" w:rsidRDefault="003F4543" w:rsidP="003F4543">
            <w:pPr>
              <w:jc w:val="right"/>
              <w:rPr>
                <w:rFonts w:ascii="Arial" w:hAnsi="Arial" w:cs="Arial"/>
                <w:color w:val="000000"/>
                <w:sz w:val="16"/>
                <w:szCs w:val="16"/>
              </w:rPr>
            </w:pPr>
            <w:r w:rsidRPr="003F4543">
              <w:rPr>
                <w:rFonts w:ascii="Arial" w:eastAsia="Times New Roman" w:hAnsi="Arial" w:cs="Arial"/>
                <w:color w:val="000000"/>
                <w:kern w:val="0"/>
                <w:sz w:val="16"/>
                <w:szCs w:val="16"/>
                <w:lang w:eastAsia="pt-BR" w:bidi="ar-SA"/>
              </w:rPr>
              <w:t xml:space="preserve">R$5.450,00 </w:t>
            </w:r>
          </w:p>
        </w:tc>
      </w:tr>
      <w:tr w:rsidR="003F4543" w:rsidRPr="002B523C" w14:paraId="19A0DFCF" w14:textId="77777777" w:rsidTr="003F4543">
        <w:trPr>
          <w:trHeight w:val="256"/>
          <w:jc w:val="center"/>
        </w:trPr>
        <w:tc>
          <w:tcPr>
            <w:tcW w:w="75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93364" w14:textId="399B55BC" w:rsidR="003F4543" w:rsidRPr="003F4543" w:rsidRDefault="003F4543" w:rsidP="003F4543">
            <w:pPr>
              <w:jc w:val="right"/>
              <w:rPr>
                <w:rFonts w:ascii="Arial" w:hAnsi="Arial" w:cs="Arial"/>
                <w:b/>
                <w:bCs/>
                <w:sz w:val="16"/>
                <w:szCs w:val="16"/>
              </w:rPr>
            </w:pPr>
            <w:r w:rsidRPr="003F4543">
              <w:rPr>
                <w:rFonts w:ascii="Arial" w:hAnsi="Arial" w:cs="Arial"/>
                <w:b/>
                <w:bCs/>
                <w:sz w:val="16"/>
                <w:szCs w:val="16"/>
              </w:rPr>
              <w:t>(</w:t>
            </w:r>
            <w:r w:rsidR="005A538B">
              <w:rPr>
                <w:rFonts w:ascii="Arial" w:hAnsi="Arial" w:cs="Arial"/>
                <w:b/>
                <w:bCs/>
                <w:sz w:val="16"/>
                <w:szCs w:val="16"/>
              </w:rPr>
              <w:t>Cinco mil quatrocentos e cinquenta reais</w:t>
            </w:r>
            <w:r w:rsidRPr="003F4543">
              <w:rPr>
                <w:rFonts w:ascii="Arial" w:hAnsi="Arial" w:cs="Arial"/>
                <w:b/>
                <w:bCs/>
                <w:sz w:val="16"/>
                <w:szCs w:val="16"/>
              </w:rPr>
              <w:t>) Total ===&gt;</w:t>
            </w:r>
          </w:p>
        </w:tc>
        <w:tc>
          <w:tcPr>
            <w:tcW w:w="1634" w:type="dxa"/>
            <w:tcBorders>
              <w:top w:val="nil"/>
              <w:left w:val="nil"/>
              <w:bottom w:val="single" w:sz="4" w:space="0" w:color="000000"/>
              <w:right w:val="single" w:sz="4" w:space="0" w:color="000000"/>
            </w:tcBorders>
            <w:shd w:val="clear" w:color="auto" w:fill="auto"/>
            <w:noWrap/>
            <w:vAlign w:val="center"/>
            <w:hideMark/>
          </w:tcPr>
          <w:p w14:paraId="31B576F2" w14:textId="668A2A65" w:rsidR="003F4543" w:rsidRPr="003F4543" w:rsidRDefault="003F4543" w:rsidP="003F4543">
            <w:pPr>
              <w:jc w:val="right"/>
              <w:rPr>
                <w:rFonts w:ascii="Arial" w:hAnsi="Arial" w:cs="Arial"/>
                <w:color w:val="000000"/>
                <w:sz w:val="16"/>
                <w:szCs w:val="16"/>
              </w:rPr>
            </w:pPr>
            <w:r w:rsidRPr="003F4543">
              <w:rPr>
                <w:rFonts w:ascii="Arial" w:hAnsi="Arial" w:cs="Arial"/>
                <w:color w:val="000000"/>
                <w:sz w:val="16"/>
                <w:szCs w:val="16"/>
              </w:rPr>
              <w:t xml:space="preserve"> R$ 5.450,00</w:t>
            </w:r>
          </w:p>
        </w:tc>
      </w:tr>
    </w:tbl>
    <w:p w14:paraId="4BB6BD06" w14:textId="77777777" w:rsidR="00FD5629" w:rsidRPr="002B523C" w:rsidRDefault="00FD5629" w:rsidP="00FD5629">
      <w:pPr>
        <w:spacing w:line="276" w:lineRule="auto"/>
        <w:jc w:val="both"/>
        <w:rPr>
          <w:rFonts w:ascii="Arial" w:hAnsi="Arial" w:cs="Arial"/>
        </w:rPr>
      </w:pPr>
    </w:p>
    <w:p w14:paraId="3C7E6B31"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2-</w:t>
      </w:r>
      <w:r w:rsidRPr="002B523C">
        <w:rPr>
          <w:rFonts w:ascii="Arial" w:hAnsi="Arial" w:cs="Arial"/>
          <w:b/>
          <w:bCs/>
        </w:rPr>
        <w:tab/>
        <w:t>DA JUSTIFICATIVA</w:t>
      </w:r>
    </w:p>
    <w:p w14:paraId="58E312BD" w14:textId="77777777" w:rsidR="00FD5629" w:rsidRPr="002B523C" w:rsidRDefault="00FD5629" w:rsidP="00FD5629">
      <w:pPr>
        <w:spacing w:line="276" w:lineRule="auto"/>
        <w:jc w:val="both"/>
        <w:rPr>
          <w:rFonts w:ascii="Arial" w:hAnsi="Arial" w:cs="Arial"/>
          <w:b/>
          <w:bCs/>
        </w:rPr>
      </w:pPr>
    </w:p>
    <w:p w14:paraId="1A52B1A2" w14:textId="77777777" w:rsidR="00FD5629" w:rsidRPr="005904EB" w:rsidRDefault="00FD5629" w:rsidP="00FD5629">
      <w:pPr>
        <w:spacing w:line="276" w:lineRule="auto"/>
        <w:jc w:val="both"/>
        <w:rPr>
          <w:rFonts w:ascii="Arial" w:hAnsi="Arial" w:cs="Arial"/>
        </w:rPr>
      </w:pPr>
      <w:r w:rsidRPr="002B523C">
        <w:rPr>
          <w:rFonts w:ascii="Arial" w:hAnsi="Arial" w:cs="Arial"/>
        </w:rPr>
        <w:t>2.1</w:t>
      </w:r>
      <w:r w:rsidRPr="002B523C">
        <w:rPr>
          <w:rFonts w:ascii="Arial" w:hAnsi="Arial" w:cs="Arial"/>
        </w:rPr>
        <w:tab/>
        <w:t xml:space="preserve">A referida contratação se justifica para auxiliar ao gestor no direcionamento correto dos recursos financeiros, prestações de contas e na confecção dos </w:t>
      </w:r>
      <w:r>
        <w:rPr>
          <w:rFonts w:ascii="Arial" w:hAnsi="Arial" w:cs="Arial"/>
        </w:rPr>
        <w:t xml:space="preserve">Editais para Captação de Projetos Culturais para o Município, em relação a </w:t>
      </w:r>
      <w:r w:rsidRPr="005904EB">
        <w:rPr>
          <w:rFonts w:ascii="Arial" w:hAnsi="Arial" w:cs="Arial"/>
        </w:rPr>
        <w:t xml:space="preserve">CRÉDITO ADICIONAL ESPECIAL - Lei Aldir Blanc 2 (Lei 14.399, de 2022). Faz-se necessário a contratação de Empresa, </w:t>
      </w:r>
      <w:proofErr w:type="gramStart"/>
      <w:r w:rsidRPr="005904EB">
        <w:rPr>
          <w:rFonts w:ascii="Arial" w:hAnsi="Arial" w:cs="Arial"/>
        </w:rPr>
        <w:t>Especializada e Habilitada</w:t>
      </w:r>
      <w:proofErr w:type="gramEnd"/>
      <w:r w:rsidRPr="005904EB">
        <w:rPr>
          <w:rFonts w:ascii="Arial" w:hAnsi="Arial" w:cs="Arial"/>
        </w:rPr>
        <w:t>, à prestação dos serviços, acima mencionados, garantindo os princípios da legalidade, impessoalidade, moralidade, publicidade e eficiência na Administração Pública, considerando a necessidade da Administração Pública</w:t>
      </w:r>
      <w:r>
        <w:rPr>
          <w:rFonts w:ascii="Arial" w:hAnsi="Arial" w:cs="Arial"/>
        </w:rPr>
        <w:t>.</w:t>
      </w:r>
    </w:p>
    <w:p w14:paraId="71754693" w14:textId="77777777" w:rsidR="00FD5629" w:rsidRPr="002B523C" w:rsidRDefault="00FD5629" w:rsidP="00FD5629">
      <w:pPr>
        <w:spacing w:line="276" w:lineRule="auto"/>
        <w:jc w:val="both"/>
        <w:rPr>
          <w:rFonts w:ascii="Arial" w:hAnsi="Arial" w:cs="Arial"/>
        </w:rPr>
      </w:pPr>
    </w:p>
    <w:p w14:paraId="3B21747B"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3-</w:t>
      </w:r>
      <w:r w:rsidRPr="002B523C">
        <w:rPr>
          <w:rFonts w:ascii="Arial" w:hAnsi="Arial" w:cs="Arial"/>
          <w:b/>
          <w:bCs/>
        </w:rPr>
        <w:tab/>
        <w:t>DOTAÇÃO ORÇAMENTÁRIA:</w:t>
      </w:r>
    </w:p>
    <w:p w14:paraId="0D7E6EEC" w14:textId="77777777" w:rsidR="00FD5629" w:rsidRPr="002B523C" w:rsidRDefault="00FD5629" w:rsidP="00FD5629">
      <w:pPr>
        <w:spacing w:line="276" w:lineRule="auto"/>
        <w:jc w:val="both"/>
        <w:rPr>
          <w:rFonts w:ascii="Arial" w:hAnsi="Arial" w:cs="Arial"/>
          <w:b/>
          <w:bCs/>
        </w:rPr>
      </w:pPr>
    </w:p>
    <w:p w14:paraId="46721E37" w14:textId="064417CA" w:rsidR="00FD5629" w:rsidRPr="002B523C" w:rsidRDefault="00417DD1" w:rsidP="00417DD1">
      <w:pPr>
        <w:spacing w:line="276" w:lineRule="auto"/>
        <w:jc w:val="both"/>
        <w:rPr>
          <w:rFonts w:ascii="Arial" w:hAnsi="Arial" w:cs="Arial"/>
          <w:b/>
          <w:bCs/>
        </w:rPr>
      </w:pPr>
      <w:r>
        <w:rPr>
          <w:rFonts w:ascii="Arial" w:hAnsi="Arial" w:cs="Arial"/>
          <w:b/>
          <w:bCs/>
        </w:rPr>
        <w:t>3.3.90.39.00.2.09.05.04.122.0007.2.0113</w:t>
      </w:r>
      <w:r w:rsidR="005A538B">
        <w:rPr>
          <w:rFonts w:ascii="Arial" w:hAnsi="Arial" w:cs="Arial"/>
          <w:b/>
          <w:bCs/>
        </w:rPr>
        <w:t xml:space="preserve">                                                                                                          </w:t>
      </w:r>
    </w:p>
    <w:p w14:paraId="22FDEC97" w14:textId="77777777" w:rsidR="00FD5629" w:rsidRPr="002B523C" w:rsidRDefault="00FD5629" w:rsidP="00FD5629">
      <w:pPr>
        <w:spacing w:line="276" w:lineRule="auto"/>
        <w:jc w:val="both"/>
        <w:rPr>
          <w:rFonts w:ascii="Arial" w:hAnsi="Arial" w:cs="Arial"/>
          <w:b/>
          <w:bCs/>
          <w:color w:val="FF0000"/>
          <w:sz w:val="28"/>
          <w:szCs w:val="28"/>
        </w:rPr>
      </w:pPr>
    </w:p>
    <w:p w14:paraId="026A10B6"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4. DURAÇÃO DO CONTRATO </w:t>
      </w:r>
    </w:p>
    <w:p w14:paraId="3A0FBDE8" w14:textId="77777777" w:rsidR="00FD5629" w:rsidRPr="002B523C" w:rsidRDefault="00FD5629" w:rsidP="00FD5629">
      <w:pPr>
        <w:spacing w:line="276" w:lineRule="auto"/>
        <w:jc w:val="both"/>
        <w:rPr>
          <w:rFonts w:ascii="Arial" w:hAnsi="Arial" w:cs="Arial"/>
          <w:b/>
          <w:bCs/>
        </w:rPr>
      </w:pPr>
    </w:p>
    <w:p w14:paraId="08F53212"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4.1. O prazo de vigência da contratação é de 12 (doze) meses contados da assinatura do contrato. </w:t>
      </w:r>
    </w:p>
    <w:p w14:paraId="418E9D47" w14:textId="77777777" w:rsidR="00FD5629" w:rsidRPr="002B523C" w:rsidRDefault="00FD5629" w:rsidP="00FD5629">
      <w:pPr>
        <w:spacing w:line="276" w:lineRule="auto"/>
        <w:jc w:val="both"/>
        <w:rPr>
          <w:rFonts w:ascii="Arial" w:hAnsi="Arial" w:cs="Arial"/>
        </w:rPr>
      </w:pPr>
      <w:r w:rsidRPr="002B523C">
        <w:rPr>
          <w:rFonts w:ascii="Arial" w:hAnsi="Arial" w:cs="Arial"/>
        </w:rPr>
        <w:t>4.2. A empresa contratada deverá iniciar imediatamente após a assinatura do pacto contratual a prestação dos serviços estipulados no objeto contratual, assim que solicitado.</w:t>
      </w:r>
    </w:p>
    <w:p w14:paraId="1734843D"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4.3. O prazo de vigência da contratação poderá ser prorrogado de acordo com a lei 14.133/21. </w:t>
      </w:r>
    </w:p>
    <w:p w14:paraId="54C1CAA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4.4. Quando a não conclusão decorrer de culpa do contratado: </w:t>
      </w:r>
    </w:p>
    <w:p w14:paraId="29889F92"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a) o contratado será constituído em mora, aplicáveis a ele as respectivas sanções administrativas; </w:t>
      </w:r>
    </w:p>
    <w:p w14:paraId="795E6646" w14:textId="77777777" w:rsidR="00FD5629" w:rsidRPr="002B523C" w:rsidRDefault="00FD5629" w:rsidP="00FD5629">
      <w:pPr>
        <w:spacing w:line="276" w:lineRule="auto"/>
        <w:jc w:val="both"/>
        <w:rPr>
          <w:rFonts w:ascii="Arial" w:hAnsi="Arial" w:cs="Arial"/>
        </w:rPr>
      </w:pPr>
      <w:r w:rsidRPr="002B523C">
        <w:rPr>
          <w:rFonts w:ascii="Arial" w:hAnsi="Arial" w:cs="Arial"/>
        </w:rPr>
        <w:t>b) a Administração poderá optar pela extinção do contrato e, nesse caso, adotará as medidas admitidas em lei para a continuidade da execução contratual.</w:t>
      </w:r>
    </w:p>
    <w:p w14:paraId="35867B26" w14:textId="77777777" w:rsidR="00FD5629" w:rsidRPr="002B523C" w:rsidRDefault="00FD5629" w:rsidP="00FD5629">
      <w:pPr>
        <w:spacing w:line="276" w:lineRule="auto"/>
        <w:jc w:val="both"/>
        <w:rPr>
          <w:rFonts w:ascii="Arial" w:hAnsi="Arial" w:cs="Arial"/>
        </w:rPr>
      </w:pPr>
    </w:p>
    <w:p w14:paraId="032F340E"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5.  DA FORMA DE EXECUÇÃO: </w:t>
      </w:r>
    </w:p>
    <w:p w14:paraId="44ECA8FE" w14:textId="77777777" w:rsidR="00FD5629" w:rsidRPr="002B523C" w:rsidRDefault="00FD5629" w:rsidP="00FD5629">
      <w:pPr>
        <w:spacing w:line="276" w:lineRule="auto"/>
        <w:jc w:val="both"/>
        <w:rPr>
          <w:rFonts w:ascii="Arial" w:hAnsi="Arial" w:cs="Arial"/>
          <w:b/>
          <w:bCs/>
        </w:rPr>
      </w:pPr>
    </w:p>
    <w:p w14:paraId="461C030C"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5.1. Executar o objeto contratado obedecendo às especificações discriminadas nesse Termo de Referência. </w:t>
      </w:r>
    </w:p>
    <w:p w14:paraId="3BADCDFC" w14:textId="77777777" w:rsidR="00FD5629" w:rsidRPr="002B523C" w:rsidRDefault="00FD5629" w:rsidP="00FD5629">
      <w:pPr>
        <w:spacing w:line="276" w:lineRule="auto"/>
        <w:jc w:val="both"/>
        <w:rPr>
          <w:rFonts w:ascii="Arial" w:hAnsi="Arial" w:cs="Arial"/>
        </w:rPr>
      </w:pPr>
    </w:p>
    <w:p w14:paraId="15C4023C"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5.2. A empresa vencedora responderá pelos danos causados diretamente à Administração ou ainda a terceiros, durante a execução do contrato, não excluindo ou reduzindo essa responsabilidade a fiscalização ou o acompanhamento feito pelo CONTRATANTE; </w:t>
      </w:r>
    </w:p>
    <w:p w14:paraId="1B96686E" w14:textId="77777777" w:rsidR="00FD5629" w:rsidRPr="002B523C" w:rsidRDefault="00FD5629" w:rsidP="00FD5629">
      <w:pPr>
        <w:spacing w:line="276" w:lineRule="auto"/>
        <w:jc w:val="both"/>
        <w:rPr>
          <w:rFonts w:ascii="Arial" w:hAnsi="Arial" w:cs="Arial"/>
        </w:rPr>
      </w:pPr>
    </w:p>
    <w:p w14:paraId="7430F303" w14:textId="77777777" w:rsidR="00FD5629" w:rsidRPr="002B523C" w:rsidRDefault="00FD5629" w:rsidP="00FD5629">
      <w:pPr>
        <w:spacing w:line="276" w:lineRule="auto"/>
        <w:jc w:val="both"/>
        <w:rPr>
          <w:rFonts w:ascii="Arial" w:hAnsi="Arial" w:cs="Arial"/>
        </w:rPr>
      </w:pPr>
      <w:r w:rsidRPr="002B523C">
        <w:rPr>
          <w:rFonts w:ascii="Arial" w:hAnsi="Arial" w:cs="Arial"/>
        </w:rPr>
        <w:t>5.3. Manter, durante toda a execução do contrato, em compatibilidade com as obrigações por ela assumidas, todas as condições de habilitação e qualificação exigidas na licitação.</w:t>
      </w:r>
    </w:p>
    <w:p w14:paraId="14E7BCFE" w14:textId="77777777" w:rsidR="00FD5629" w:rsidRPr="002B523C" w:rsidRDefault="00FD5629" w:rsidP="00FD5629">
      <w:pPr>
        <w:spacing w:line="276" w:lineRule="auto"/>
        <w:jc w:val="both"/>
        <w:rPr>
          <w:rFonts w:ascii="Arial" w:hAnsi="Arial" w:cs="Arial"/>
        </w:rPr>
      </w:pPr>
    </w:p>
    <w:p w14:paraId="194A1C57" w14:textId="77777777" w:rsidR="00FD5629" w:rsidRPr="002B523C" w:rsidRDefault="00FD5629" w:rsidP="00FD5629">
      <w:pPr>
        <w:spacing w:line="276" w:lineRule="auto"/>
        <w:jc w:val="both"/>
        <w:rPr>
          <w:rFonts w:ascii="Arial" w:hAnsi="Arial" w:cs="Arial"/>
        </w:rPr>
      </w:pPr>
      <w:r w:rsidRPr="002B523C">
        <w:rPr>
          <w:rFonts w:ascii="Arial" w:hAnsi="Arial" w:cs="Arial"/>
        </w:rPr>
        <w:t>5.4. Assumir inteira responsabilidade técnica e administrativa do objeto contratado, não podendo, sob qualquer hipótese, transferir a outras a responsabilidade por problemas de funcionamento dos serviços, ressalvadas as hipóteses previstas nos regulamentos para a prestação dos serviços, casos fortuitos de força maior, respeitado o devido processo legal, bem como os defeitos decorrentes de uso indevido do serviço pelo usuário;</w:t>
      </w:r>
    </w:p>
    <w:p w14:paraId="4B2DF4B2" w14:textId="77777777" w:rsidR="00FD5629" w:rsidRPr="002B523C" w:rsidRDefault="00FD5629" w:rsidP="00FD5629">
      <w:pPr>
        <w:spacing w:line="276" w:lineRule="auto"/>
        <w:jc w:val="both"/>
        <w:rPr>
          <w:rFonts w:ascii="Arial" w:hAnsi="Arial" w:cs="Arial"/>
        </w:rPr>
      </w:pPr>
    </w:p>
    <w:p w14:paraId="3D11284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5.5. Levar, imediatamente, ao conhecimento da Contratante, qualquer fato </w:t>
      </w:r>
      <w:r w:rsidRPr="002B523C">
        <w:rPr>
          <w:rFonts w:ascii="Arial" w:hAnsi="Arial" w:cs="Arial"/>
        </w:rPr>
        <w:lastRenderedPageBreak/>
        <w:t>extraordinário ou anormal que ocorrer na execução do objeto contratado, responsabilizando-se integralmente por falhas técnicas dos acessos contratados que causem prejuízos à Contratante, e tomando medidas cabíveis para a solução dos problemas.</w:t>
      </w:r>
    </w:p>
    <w:p w14:paraId="56422C6A" w14:textId="77777777" w:rsidR="00FD5629" w:rsidRPr="002B523C" w:rsidRDefault="00FD5629" w:rsidP="00FD5629">
      <w:pPr>
        <w:spacing w:line="276" w:lineRule="auto"/>
        <w:jc w:val="both"/>
        <w:rPr>
          <w:rFonts w:ascii="Arial" w:hAnsi="Arial" w:cs="Arial"/>
        </w:rPr>
      </w:pPr>
    </w:p>
    <w:p w14:paraId="43AEC070"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5.6. Os serviços deverão ser prestados no mínimo </w:t>
      </w:r>
      <w:r>
        <w:rPr>
          <w:rFonts w:ascii="Arial" w:hAnsi="Arial" w:cs="Arial"/>
          <w:b/>
          <w:bCs/>
        </w:rPr>
        <w:t>01 (uma) vez</w:t>
      </w:r>
      <w:r w:rsidRPr="002B523C">
        <w:rPr>
          <w:rFonts w:ascii="Arial" w:hAnsi="Arial" w:cs="Arial"/>
          <w:b/>
          <w:bCs/>
        </w:rPr>
        <w:t xml:space="preserve"> por </w:t>
      </w:r>
      <w:r>
        <w:rPr>
          <w:rFonts w:ascii="Arial" w:hAnsi="Arial" w:cs="Arial"/>
          <w:b/>
          <w:bCs/>
        </w:rPr>
        <w:t>mês</w:t>
      </w:r>
      <w:r w:rsidRPr="002B523C">
        <w:rPr>
          <w:rFonts w:ascii="Arial" w:hAnsi="Arial" w:cs="Arial"/>
          <w:b/>
          <w:bCs/>
        </w:rPr>
        <w:t xml:space="preserve"> de forma presencial de 07h:00m as 16h:00m</w:t>
      </w:r>
      <w:r w:rsidRPr="002B523C">
        <w:rPr>
          <w:rFonts w:ascii="Arial" w:hAnsi="Arial" w:cs="Arial"/>
        </w:rPr>
        <w:t xml:space="preserve">, os demais dias da semana deverão ser de forma on-line. Ressaltamos ainda que o serviço de assessoria deverá sempre que necessário estar disponível </w:t>
      </w:r>
      <w:proofErr w:type="gramStart"/>
      <w:r w:rsidRPr="002B523C">
        <w:rPr>
          <w:rFonts w:ascii="Arial" w:hAnsi="Arial" w:cs="Arial"/>
        </w:rPr>
        <w:t>à</w:t>
      </w:r>
      <w:proofErr w:type="gramEnd"/>
      <w:r w:rsidRPr="002B523C">
        <w:rPr>
          <w:rFonts w:ascii="Arial" w:hAnsi="Arial" w:cs="Arial"/>
        </w:rPr>
        <w:t xml:space="preserve"> qualquer hora que o município necessitar, incluindo sábados, domingos e feriados.</w:t>
      </w:r>
    </w:p>
    <w:p w14:paraId="2219720A" w14:textId="77777777" w:rsidR="00FD5629" w:rsidRPr="002B523C" w:rsidRDefault="00FD5629" w:rsidP="00FD5629">
      <w:pPr>
        <w:spacing w:line="276" w:lineRule="auto"/>
        <w:jc w:val="both"/>
        <w:rPr>
          <w:rFonts w:ascii="Arial" w:hAnsi="Arial" w:cs="Arial"/>
        </w:rPr>
      </w:pPr>
    </w:p>
    <w:p w14:paraId="2A29333D" w14:textId="2D832ED2" w:rsidR="00FD5629" w:rsidRPr="002B523C" w:rsidRDefault="00FD5629" w:rsidP="00FD5629">
      <w:pPr>
        <w:spacing w:line="276" w:lineRule="auto"/>
        <w:jc w:val="both"/>
        <w:rPr>
          <w:rFonts w:ascii="Arial" w:hAnsi="Arial" w:cs="Arial"/>
        </w:rPr>
      </w:pPr>
      <w:r w:rsidRPr="002B523C">
        <w:rPr>
          <w:rFonts w:ascii="Arial" w:hAnsi="Arial" w:cs="Arial"/>
        </w:rPr>
        <w:t>5.7. O Serviço que não for atendido quando solicitado e gerar prejuízo ou penali</w:t>
      </w:r>
      <w:r>
        <w:rPr>
          <w:rFonts w:ascii="Arial" w:hAnsi="Arial" w:cs="Arial"/>
        </w:rPr>
        <w:t xml:space="preserve">zação ao município devido à má </w:t>
      </w:r>
      <w:r w:rsidRPr="002B523C">
        <w:rPr>
          <w:rFonts w:ascii="Arial" w:hAnsi="Arial" w:cs="Arial"/>
        </w:rPr>
        <w:t>presta</w:t>
      </w:r>
      <w:r>
        <w:rPr>
          <w:rFonts w:ascii="Arial" w:hAnsi="Arial" w:cs="Arial"/>
        </w:rPr>
        <w:t>ção de serviço, o contrato</w:t>
      </w:r>
      <w:r w:rsidRPr="002B523C">
        <w:rPr>
          <w:rFonts w:ascii="Arial" w:hAnsi="Arial" w:cs="Arial"/>
        </w:rPr>
        <w:t xml:space="preserve"> será rescindindo imediatamente sem nenhum prejuízo ao município. </w:t>
      </w:r>
    </w:p>
    <w:p w14:paraId="099F7A37" w14:textId="77777777" w:rsidR="00FD5629" w:rsidRPr="002B523C" w:rsidRDefault="00FD5629" w:rsidP="00FD5629">
      <w:pPr>
        <w:spacing w:line="276" w:lineRule="auto"/>
        <w:jc w:val="both"/>
        <w:rPr>
          <w:rFonts w:ascii="Arial" w:hAnsi="Arial" w:cs="Arial"/>
        </w:rPr>
      </w:pPr>
    </w:p>
    <w:p w14:paraId="4620354B"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6.   ACOMPANHAMENTO DA EXECUÇÃO: </w:t>
      </w:r>
    </w:p>
    <w:p w14:paraId="5CA9699E" w14:textId="77777777" w:rsidR="00FD5629" w:rsidRPr="002B523C" w:rsidRDefault="00FD5629" w:rsidP="00FD5629">
      <w:pPr>
        <w:spacing w:line="276" w:lineRule="auto"/>
        <w:jc w:val="both"/>
        <w:rPr>
          <w:rFonts w:ascii="Arial" w:hAnsi="Arial" w:cs="Arial"/>
          <w:b/>
          <w:bCs/>
        </w:rPr>
      </w:pPr>
    </w:p>
    <w:p w14:paraId="6A45B76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6.1. Sem prejuízo da plena responsabilidade do Contratado, a prestação dos serviços será fiscalizada pela </w:t>
      </w:r>
      <w:r w:rsidRPr="0052234E">
        <w:rPr>
          <w:rFonts w:ascii="Arial" w:hAnsi="Arial" w:cs="Arial"/>
        </w:rPr>
        <w:t>Secretaria Municipal De Cultura, Esporte, Lazer e Turismo</w:t>
      </w:r>
      <w:r w:rsidRPr="002B523C">
        <w:rPr>
          <w:rFonts w:ascii="Arial" w:hAnsi="Arial" w:cs="Arial"/>
        </w:rPr>
        <w:t xml:space="preserve">, através de servidor designado para tal função, a qualquer hora, dentro dos padrões determinados pela Lei Federal n° 14.133/21. </w:t>
      </w:r>
    </w:p>
    <w:p w14:paraId="0F99BE91" w14:textId="77777777" w:rsidR="00FD5629" w:rsidRPr="002B523C" w:rsidRDefault="00FD5629" w:rsidP="00FD5629">
      <w:pPr>
        <w:spacing w:line="276" w:lineRule="auto"/>
        <w:jc w:val="both"/>
        <w:rPr>
          <w:rFonts w:ascii="Arial" w:hAnsi="Arial" w:cs="Arial"/>
        </w:rPr>
      </w:pPr>
    </w:p>
    <w:p w14:paraId="1830737B" w14:textId="77777777" w:rsidR="00FD5629" w:rsidRPr="002B523C" w:rsidRDefault="00FD5629" w:rsidP="00FD5629">
      <w:pPr>
        <w:spacing w:line="276" w:lineRule="auto"/>
        <w:jc w:val="both"/>
        <w:rPr>
          <w:rFonts w:ascii="Arial" w:hAnsi="Arial" w:cs="Arial"/>
        </w:rPr>
      </w:pPr>
      <w:r w:rsidRPr="002B523C">
        <w:rPr>
          <w:rFonts w:ascii="Arial" w:hAnsi="Arial" w:cs="Arial"/>
        </w:rPr>
        <w:t>6.2. O CONTRATANTE poderá a qualquer tempo recusar os serviços, no todo ou em parte, sempre que não atender ao estipulado no contrato.</w:t>
      </w:r>
    </w:p>
    <w:p w14:paraId="15CAEF02" w14:textId="77777777" w:rsidR="00FD5629" w:rsidRPr="002B523C" w:rsidRDefault="00FD5629" w:rsidP="00FD5629">
      <w:pPr>
        <w:spacing w:line="276" w:lineRule="auto"/>
        <w:jc w:val="both"/>
        <w:rPr>
          <w:rFonts w:ascii="Arial" w:hAnsi="Arial" w:cs="Arial"/>
        </w:rPr>
      </w:pPr>
    </w:p>
    <w:p w14:paraId="253FD17B"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7. OBRIGAÇÕES DA CONTRATANTE </w:t>
      </w:r>
    </w:p>
    <w:p w14:paraId="1C54268A" w14:textId="77777777" w:rsidR="00FD5629" w:rsidRPr="002B523C" w:rsidRDefault="00FD5629" w:rsidP="00FD5629">
      <w:pPr>
        <w:spacing w:line="276" w:lineRule="auto"/>
        <w:jc w:val="both"/>
        <w:rPr>
          <w:rFonts w:ascii="Arial" w:hAnsi="Arial" w:cs="Arial"/>
          <w:b/>
          <w:bCs/>
        </w:rPr>
      </w:pPr>
    </w:p>
    <w:p w14:paraId="6357413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7.1 São obrigações da Contratante: </w:t>
      </w:r>
    </w:p>
    <w:p w14:paraId="256DC6F4" w14:textId="77777777" w:rsidR="00FD5629" w:rsidRPr="002B523C" w:rsidRDefault="00FD5629" w:rsidP="00FD5629">
      <w:pPr>
        <w:spacing w:line="276" w:lineRule="auto"/>
        <w:jc w:val="both"/>
        <w:rPr>
          <w:rFonts w:ascii="Arial" w:hAnsi="Arial" w:cs="Arial"/>
        </w:rPr>
      </w:pPr>
    </w:p>
    <w:p w14:paraId="7F764EA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7.2. Efetuar o pagamento a CONTRATADA no prazo e forma estipulados no contrato mediante documento hábil de quitação. </w:t>
      </w:r>
    </w:p>
    <w:p w14:paraId="78B4A94B" w14:textId="77777777" w:rsidR="00FD5629" w:rsidRPr="002B523C" w:rsidRDefault="00FD5629" w:rsidP="00FD5629">
      <w:pPr>
        <w:spacing w:line="276" w:lineRule="auto"/>
        <w:jc w:val="both"/>
        <w:rPr>
          <w:rFonts w:ascii="Arial" w:hAnsi="Arial" w:cs="Arial"/>
        </w:rPr>
      </w:pPr>
    </w:p>
    <w:p w14:paraId="45CFA4D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7.3. Solicitar o serviço em conformidade com suas necessidades durante o período de contrato; </w:t>
      </w:r>
    </w:p>
    <w:p w14:paraId="49F3E363" w14:textId="77777777" w:rsidR="00FD5629" w:rsidRPr="002B523C" w:rsidRDefault="00FD5629" w:rsidP="00FD5629">
      <w:pPr>
        <w:spacing w:line="276" w:lineRule="auto"/>
        <w:jc w:val="both"/>
        <w:rPr>
          <w:rFonts w:ascii="Arial" w:hAnsi="Arial" w:cs="Arial"/>
        </w:rPr>
      </w:pPr>
    </w:p>
    <w:p w14:paraId="2C671C8A" w14:textId="77777777" w:rsidR="00FD5629" w:rsidRPr="002B523C" w:rsidRDefault="00FD5629" w:rsidP="00FD5629">
      <w:pPr>
        <w:spacing w:line="276" w:lineRule="auto"/>
        <w:jc w:val="both"/>
        <w:rPr>
          <w:rFonts w:ascii="Arial" w:hAnsi="Arial" w:cs="Arial"/>
        </w:rPr>
      </w:pPr>
      <w:r w:rsidRPr="002B523C">
        <w:rPr>
          <w:rFonts w:ascii="Arial" w:hAnsi="Arial" w:cs="Arial"/>
        </w:rPr>
        <w:t>7.4. Emitir ato designando o responsável pela fiscalização da execução dos serviços.</w:t>
      </w:r>
    </w:p>
    <w:p w14:paraId="0ABEB03B" w14:textId="77777777" w:rsidR="00FD5629" w:rsidRPr="002B523C" w:rsidRDefault="00FD5629" w:rsidP="00FD5629">
      <w:pPr>
        <w:spacing w:line="276" w:lineRule="auto"/>
        <w:jc w:val="both"/>
        <w:rPr>
          <w:rFonts w:ascii="Arial" w:hAnsi="Arial" w:cs="Arial"/>
        </w:rPr>
      </w:pPr>
    </w:p>
    <w:p w14:paraId="507B6F9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7.5. O Município deverá acompanhar e fiscalizar a execução dos serviços, nos termos do art. 117 da Lei nº 14.133, de 1 de abril de 2021, diretamente ou por meio de preposto, que exercerá ampla e irrestrita fiscalização do objeto, a qualquer hora, determinando o que for necessário à regularização das faltas ou defeitos observados, inclusive quanto às obrigações da CONTRATADA constantes também do Termo de Referência; </w:t>
      </w:r>
    </w:p>
    <w:p w14:paraId="2A7501D9" w14:textId="77777777" w:rsidR="00FD5629" w:rsidRPr="002B523C" w:rsidRDefault="00FD5629" w:rsidP="00FD5629">
      <w:pPr>
        <w:spacing w:line="276" w:lineRule="auto"/>
        <w:jc w:val="both"/>
        <w:rPr>
          <w:rFonts w:ascii="Arial" w:hAnsi="Arial" w:cs="Arial"/>
        </w:rPr>
      </w:pPr>
    </w:p>
    <w:p w14:paraId="65D49D53" w14:textId="77777777" w:rsidR="00FD5629" w:rsidRPr="002B523C" w:rsidRDefault="00FD5629" w:rsidP="00FD5629">
      <w:pPr>
        <w:spacing w:line="276" w:lineRule="auto"/>
        <w:jc w:val="both"/>
        <w:rPr>
          <w:rFonts w:ascii="Arial" w:hAnsi="Arial" w:cs="Arial"/>
        </w:rPr>
      </w:pPr>
      <w:r w:rsidRPr="002B523C">
        <w:rPr>
          <w:rFonts w:ascii="Arial" w:hAnsi="Arial" w:cs="Arial"/>
        </w:rPr>
        <w:lastRenderedPageBreak/>
        <w:t>7.6. Receber os serviços no prazo e condições estabelecidas no Aviso de dispensa e seus anexos.</w:t>
      </w:r>
    </w:p>
    <w:p w14:paraId="28A45B89" w14:textId="77777777" w:rsidR="00FD5629" w:rsidRPr="002B523C" w:rsidRDefault="00FD5629" w:rsidP="00FD5629">
      <w:pPr>
        <w:spacing w:line="276" w:lineRule="auto"/>
        <w:jc w:val="both"/>
        <w:rPr>
          <w:rFonts w:ascii="Arial" w:hAnsi="Arial" w:cs="Arial"/>
        </w:rPr>
      </w:pPr>
    </w:p>
    <w:p w14:paraId="44585D34"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7.7.  Permitir acesso dos empregados da licitante vencedora às dependências da </w:t>
      </w:r>
      <w:r w:rsidRPr="0052234E">
        <w:rPr>
          <w:rFonts w:ascii="Arial" w:hAnsi="Arial" w:cs="Arial"/>
        </w:rPr>
        <w:t>Secretaria Municipal De Cultura, Esporte, Lazer e Turismo</w:t>
      </w:r>
      <w:r w:rsidRPr="002B523C">
        <w:rPr>
          <w:rFonts w:ascii="Arial" w:hAnsi="Arial" w:cs="Arial"/>
        </w:rPr>
        <w:t>, para o fornecimento do objeto;</w:t>
      </w:r>
    </w:p>
    <w:p w14:paraId="0CFC63D8" w14:textId="77777777" w:rsidR="00FD5629" w:rsidRPr="002B523C" w:rsidRDefault="00FD5629" w:rsidP="00FD5629">
      <w:pPr>
        <w:spacing w:line="276" w:lineRule="auto"/>
        <w:jc w:val="both"/>
        <w:rPr>
          <w:rFonts w:ascii="Arial" w:hAnsi="Arial" w:cs="Arial"/>
        </w:rPr>
      </w:pPr>
    </w:p>
    <w:p w14:paraId="498F01AD" w14:textId="77777777" w:rsidR="00FD5629" w:rsidRPr="002B523C" w:rsidRDefault="00FD5629" w:rsidP="00FD5629">
      <w:pPr>
        <w:spacing w:line="276" w:lineRule="auto"/>
        <w:jc w:val="both"/>
        <w:rPr>
          <w:rFonts w:ascii="Arial" w:hAnsi="Arial" w:cs="Arial"/>
        </w:rPr>
      </w:pPr>
      <w:r w:rsidRPr="002B523C">
        <w:rPr>
          <w:rFonts w:ascii="Arial" w:hAnsi="Arial" w:cs="Arial"/>
        </w:rPr>
        <w:t>7.8.  Impedir que terceiros forneçam objeto desta licitação;</w:t>
      </w:r>
    </w:p>
    <w:p w14:paraId="0E402A22" w14:textId="77777777" w:rsidR="00FD5629" w:rsidRPr="002B523C" w:rsidRDefault="00FD5629" w:rsidP="00FD5629">
      <w:pPr>
        <w:spacing w:line="276" w:lineRule="auto"/>
        <w:jc w:val="both"/>
        <w:rPr>
          <w:rFonts w:ascii="Arial" w:hAnsi="Arial" w:cs="Arial"/>
        </w:rPr>
      </w:pPr>
    </w:p>
    <w:p w14:paraId="4E9D1D7D" w14:textId="77777777" w:rsidR="00FD5629" w:rsidRPr="002B523C" w:rsidRDefault="00FD5629" w:rsidP="00FD5629">
      <w:pPr>
        <w:spacing w:line="276" w:lineRule="auto"/>
        <w:jc w:val="both"/>
        <w:rPr>
          <w:rFonts w:ascii="Arial" w:hAnsi="Arial" w:cs="Arial"/>
        </w:rPr>
      </w:pPr>
      <w:r w:rsidRPr="002B523C">
        <w:rPr>
          <w:rFonts w:ascii="Arial" w:hAnsi="Arial" w:cs="Arial"/>
        </w:rPr>
        <w:t>7.9. Prestar as informações e os esclarecimentos que venham a ser solicitados pelos empregados da licitante vencedora;</w:t>
      </w:r>
    </w:p>
    <w:p w14:paraId="7C8114A8" w14:textId="77777777" w:rsidR="00FD5629" w:rsidRPr="002B523C" w:rsidRDefault="00FD5629" w:rsidP="00FD5629">
      <w:pPr>
        <w:spacing w:line="276" w:lineRule="auto"/>
        <w:jc w:val="both"/>
        <w:rPr>
          <w:rFonts w:ascii="Arial" w:hAnsi="Arial" w:cs="Arial"/>
        </w:rPr>
      </w:pPr>
    </w:p>
    <w:p w14:paraId="7F025F79" w14:textId="77777777" w:rsidR="00FD5629" w:rsidRPr="002B523C" w:rsidRDefault="00FD5629" w:rsidP="00FD5629">
      <w:pPr>
        <w:spacing w:line="276" w:lineRule="auto"/>
        <w:jc w:val="both"/>
        <w:rPr>
          <w:rFonts w:ascii="Arial" w:hAnsi="Arial" w:cs="Arial"/>
        </w:rPr>
      </w:pPr>
      <w:r w:rsidRPr="002B523C">
        <w:rPr>
          <w:rFonts w:ascii="Arial" w:hAnsi="Arial" w:cs="Arial"/>
        </w:rPr>
        <w:t>7.10.  Comunicar à licitante vencedora, qualquer irregularidade no fornecimento dos produtos;</w:t>
      </w:r>
    </w:p>
    <w:p w14:paraId="19159B46" w14:textId="77777777" w:rsidR="00FD5629" w:rsidRPr="002B523C" w:rsidRDefault="00FD5629" w:rsidP="00FD5629">
      <w:pPr>
        <w:spacing w:line="276" w:lineRule="auto"/>
        <w:jc w:val="both"/>
        <w:rPr>
          <w:rFonts w:ascii="Arial" w:hAnsi="Arial" w:cs="Arial"/>
        </w:rPr>
      </w:pPr>
      <w:r w:rsidRPr="002B523C">
        <w:rPr>
          <w:rFonts w:ascii="Arial" w:hAnsi="Arial" w:cs="Arial"/>
        </w:rPr>
        <w:t>7.11.  Atestar as faturas correspondentes, por intermédio d</w:t>
      </w:r>
      <w:r>
        <w:rPr>
          <w:rFonts w:ascii="Arial" w:hAnsi="Arial" w:cs="Arial"/>
        </w:rPr>
        <w:t>o Chefe do Departamento de Cultura e Turismo</w:t>
      </w:r>
      <w:r w:rsidRPr="002B523C">
        <w:rPr>
          <w:rFonts w:ascii="Arial" w:hAnsi="Arial" w:cs="Arial"/>
        </w:rPr>
        <w:t>, ou outros servidores designados para esse fim;</w:t>
      </w:r>
    </w:p>
    <w:p w14:paraId="2D0DC55F" w14:textId="77777777" w:rsidR="00FD5629" w:rsidRPr="002B523C" w:rsidRDefault="00FD5629" w:rsidP="00FD5629">
      <w:pPr>
        <w:spacing w:line="276" w:lineRule="auto"/>
        <w:jc w:val="both"/>
        <w:rPr>
          <w:rFonts w:ascii="Arial" w:hAnsi="Arial" w:cs="Arial"/>
        </w:rPr>
      </w:pPr>
    </w:p>
    <w:p w14:paraId="04598CAE"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8. OBRIGAÇÕES DA CONTRATADA </w:t>
      </w:r>
    </w:p>
    <w:p w14:paraId="7A76A767" w14:textId="77777777" w:rsidR="00FD5629" w:rsidRPr="002B523C" w:rsidRDefault="00FD5629" w:rsidP="00FD5629">
      <w:pPr>
        <w:spacing w:line="276" w:lineRule="auto"/>
        <w:jc w:val="both"/>
        <w:rPr>
          <w:rFonts w:ascii="Arial" w:hAnsi="Arial" w:cs="Arial"/>
          <w:b/>
          <w:bCs/>
        </w:rPr>
      </w:pPr>
    </w:p>
    <w:p w14:paraId="35012376" w14:textId="77777777" w:rsidR="00FD5629" w:rsidRPr="002B523C" w:rsidRDefault="00FD5629" w:rsidP="00FD5629">
      <w:pPr>
        <w:spacing w:line="276" w:lineRule="auto"/>
        <w:jc w:val="both"/>
        <w:rPr>
          <w:rFonts w:ascii="Arial" w:hAnsi="Arial" w:cs="Arial"/>
        </w:rPr>
      </w:pPr>
      <w:bookmarkStart w:id="18" w:name="_Hlk155182675"/>
      <w:r w:rsidRPr="002B523C">
        <w:rPr>
          <w:rFonts w:ascii="Arial" w:hAnsi="Arial" w:cs="Arial"/>
        </w:rPr>
        <w:t>8.1. Executar os serviços solicitados conforme Ordem de Serviço, Termo de Referência devidamente assinada por servidor competente para tal em até 5 (cinco) dias consecutivos, após a assinatura do contrato.</w:t>
      </w:r>
    </w:p>
    <w:p w14:paraId="07BA4840" w14:textId="77777777" w:rsidR="00FD5629" w:rsidRPr="002B523C" w:rsidRDefault="00FD5629" w:rsidP="00FD5629">
      <w:pPr>
        <w:spacing w:line="276" w:lineRule="auto"/>
        <w:jc w:val="both"/>
        <w:rPr>
          <w:rFonts w:ascii="Arial" w:hAnsi="Arial" w:cs="Arial"/>
        </w:rPr>
      </w:pPr>
    </w:p>
    <w:p w14:paraId="107285B0" w14:textId="77777777" w:rsidR="00FD5629" w:rsidRPr="002B523C" w:rsidRDefault="00FD5629" w:rsidP="00FD5629">
      <w:pPr>
        <w:spacing w:line="276" w:lineRule="auto"/>
        <w:jc w:val="both"/>
        <w:rPr>
          <w:rFonts w:ascii="Arial" w:hAnsi="Arial" w:cs="Arial"/>
        </w:rPr>
      </w:pPr>
      <w:r w:rsidRPr="002B523C">
        <w:rPr>
          <w:rFonts w:ascii="Arial" w:hAnsi="Arial" w:cs="Arial"/>
        </w:rPr>
        <w:t>8.2. Comunic</w:t>
      </w:r>
      <w:r>
        <w:rPr>
          <w:rFonts w:ascii="Arial" w:hAnsi="Arial" w:cs="Arial"/>
        </w:rPr>
        <w:t xml:space="preserve">ar imediatamente e por escrito a </w:t>
      </w:r>
      <w:r w:rsidRPr="0052234E">
        <w:rPr>
          <w:rFonts w:ascii="Arial" w:hAnsi="Arial" w:cs="Arial"/>
        </w:rPr>
        <w:t>Secretaria Municipal De Cultura, Esporte, Lazer e Turismo</w:t>
      </w:r>
      <w:r w:rsidRPr="002B523C">
        <w:rPr>
          <w:rFonts w:ascii="Arial" w:hAnsi="Arial" w:cs="Arial"/>
        </w:rPr>
        <w:t xml:space="preserve">, através da Fiscalização, qualquer anormalidade verificada, para que sejam adotadas as providências de regularização necessárias; </w:t>
      </w:r>
    </w:p>
    <w:p w14:paraId="147F5A87" w14:textId="77777777" w:rsidR="00FD5629" w:rsidRPr="002B523C" w:rsidRDefault="00FD5629" w:rsidP="00FD5629">
      <w:pPr>
        <w:spacing w:line="276" w:lineRule="auto"/>
        <w:jc w:val="both"/>
        <w:rPr>
          <w:rFonts w:ascii="Arial" w:hAnsi="Arial" w:cs="Arial"/>
        </w:rPr>
      </w:pPr>
    </w:p>
    <w:p w14:paraId="74C0993F" w14:textId="77777777" w:rsidR="00FD5629" w:rsidRPr="002B523C" w:rsidRDefault="00FD5629" w:rsidP="00FD5629">
      <w:pPr>
        <w:spacing w:line="276" w:lineRule="auto"/>
        <w:jc w:val="both"/>
        <w:rPr>
          <w:rFonts w:ascii="Arial" w:hAnsi="Arial" w:cs="Arial"/>
        </w:rPr>
      </w:pPr>
      <w:r w:rsidRPr="002B523C">
        <w:rPr>
          <w:rFonts w:ascii="Arial" w:hAnsi="Arial" w:cs="Arial"/>
        </w:rPr>
        <w:t>8.3. Atender com prontidão às reclamações por parte do recebedor dos serviços, objeto da presente Licitação e providenciar a imediata correção das deficiências apontadas pela Contratante quanto aos serviços recusados.</w:t>
      </w:r>
    </w:p>
    <w:p w14:paraId="1BC40C89" w14:textId="77777777" w:rsidR="00FD5629" w:rsidRPr="002B523C" w:rsidRDefault="00FD5629" w:rsidP="00FD5629">
      <w:pPr>
        <w:spacing w:line="276" w:lineRule="auto"/>
        <w:jc w:val="both"/>
        <w:rPr>
          <w:rFonts w:ascii="Arial" w:hAnsi="Arial" w:cs="Arial"/>
        </w:rPr>
      </w:pPr>
    </w:p>
    <w:p w14:paraId="4B21A6FB"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8.4. Manter todas as condições de habilitação exigidas na presente licitação; </w:t>
      </w:r>
    </w:p>
    <w:p w14:paraId="650FC266" w14:textId="77777777" w:rsidR="00FD5629" w:rsidRPr="002B523C" w:rsidRDefault="00FD5629" w:rsidP="00FD5629">
      <w:pPr>
        <w:spacing w:line="276" w:lineRule="auto"/>
        <w:jc w:val="both"/>
        <w:rPr>
          <w:rFonts w:ascii="Arial" w:hAnsi="Arial" w:cs="Arial"/>
        </w:rPr>
      </w:pPr>
    </w:p>
    <w:p w14:paraId="28A1AD6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8.5. Comunicar ao Município Contratante modificação em seu endereço ou informações de contato, sob pena de se considerar perfeita a notificação realizada no endereço constante no contrato; </w:t>
      </w:r>
    </w:p>
    <w:p w14:paraId="5D853269" w14:textId="77777777" w:rsidR="00FD5629" w:rsidRPr="002B523C" w:rsidRDefault="00FD5629" w:rsidP="00FD5629">
      <w:pPr>
        <w:spacing w:line="276" w:lineRule="auto"/>
        <w:jc w:val="both"/>
        <w:rPr>
          <w:rFonts w:ascii="Arial" w:hAnsi="Arial" w:cs="Arial"/>
        </w:rPr>
      </w:pPr>
    </w:p>
    <w:p w14:paraId="59EBCD9F" w14:textId="77777777" w:rsidR="00FD5629" w:rsidRPr="002B523C" w:rsidRDefault="00FD5629" w:rsidP="00FD5629">
      <w:pPr>
        <w:spacing w:line="276" w:lineRule="auto"/>
        <w:jc w:val="both"/>
        <w:rPr>
          <w:rFonts w:ascii="Arial" w:hAnsi="Arial" w:cs="Arial"/>
        </w:rPr>
      </w:pPr>
      <w:r w:rsidRPr="002B523C">
        <w:rPr>
          <w:rFonts w:ascii="Arial" w:hAnsi="Arial" w:cs="Arial"/>
        </w:rPr>
        <w:t>8.6. Todos os materiais, mão de obra, impostos, taxas, fretes, seguros e encargos sociais e trabalhistas, que incidam ou venham a incidir sobre a prestação de serviço ou decorrentes de sua execução serão de exclusiva responsabilidade da empresa vencedora.</w:t>
      </w:r>
    </w:p>
    <w:p w14:paraId="463C20AE" w14:textId="77777777" w:rsidR="00FD5629" w:rsidRPr="002B523C" w:rsidRDefault="00FD5629" w:rsidP="00FD5629">
      <w:pPr>
        <w:spacing w:line="276" w:lineRule="auto"/>
        <w:jc w:val="both"/>
        <w:rPr>
          <w:rFonts w:ascii="Arial" w:hAnsi="Arial" w:cs="Arial"/>
        </w:rPr>
      </w:pPr>
    </w:p>
    <w:p w14:paraId="0BBE9DD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8.7. Realizar, com seus próprios recursos todos os serviços relacionados com o objeto </w:t>
      </w:r>
      <w:r w:rsidRPr="002B523C">
        <w:rPr>
          <w:rFonts w:ascii="Arial" w:hAnsi="Arial" w:cs="Arial"/>
        </w:rPr>
        <w:lastRenderedPageBreak/>
        <w:t xml:space="preserve">contratado, de acordo com as especificações estipuladas; </w:t>
      </w:r>
    </w:p>
    <w:p w14:paraId="2AB9E06D" w14:textId="77777777" w:rsidR="00FD5629" w:rsidRPr="002B523C" w:rsidRDefault="00FD5629" w:rsidP="00FD5629">
      <w:pPr>
        <w:spacing w:line="276" w:lineRule="auto"/>
        <w:jc w:val="both"/>
        <w:rPr>
          <w:rFonts w:ascii="Arial" w:hAnsi="Arial" w:cs="Arial"/>
        </w:rPr>
      </w:pPr>
    </w:p>
    <w:p w14:paraId="37E38C9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8.8. Prestar, dentro dos prazos, os serviços contratados de acordo com as necessidades e determinações do CONTRATANTE, obedecendo a todas as exigências estabelecidas neste termo; </w:t>
      </w:r>
    </w:p>
    <w:p w14:paraId="2F955246" w14:textId="77777777" w:rsidR="00FD5629" w:rsidRPr="002B523C" w:rsidRDefault="00FD5629" w:rsidP="00FD5629">
      <w:pPr>
        <w:spacing w:line="276" w:lineRule="auto"/>
        <w:jc w:val="both"/>
        <w:rPr>
          <w:rFonts w:ascii="Arial" w:hAnsi="Arial" w:cs="Arial"/>
        </w:rPr>
      </w:pPr>
    </w:p>
    <w:p w14:paraId="0E8223F8" w14:textId="77777777" w:rsidR="00FD5629" w:rsidRPr="002B523C" w:rsidRDefault="00FD5629" w:rsidP="00FD5629">
      <w:pPr>
        <w:spacing w:line="276" w:lineRule="auto"/>
        <w:jc w:val="both"/>
        <w:rPr>
          <w:rFonts w:ascii="Arial" w:hAnsi="Arial" w:cs="Arial"/>
        </w:rPr>
      </w:pPr>
      <w:r w:rsidRPr="002B523C">
        <w:rPr>
          <w:rFonts w:ascii="Arial" w:hAnsi="Arial" w:cs="Arial"/>
        </w:rPr>
        <w:t>8.9. Comunicar formalmente quaisquer alterações provenientes de caso fortuito ou de força maior, que gere fato impeditivo da execução do contrato;</w:t>
      </w:r>
    </w:p>
    <w:p w14:paraId="31AAA115" w14:textId="77777777" w:rsidR="00FD5629" w:rsidRPr="002B523C" w:rsidRDefault="00FD5629" w:rsidP="00FD5629">
      <w:pPr>
        <w:spacing w:line="276" w:lineRule="auto"/>
        <w:jc w:val="both"/>
        <w:rPr>
          <w:rFonts w:ascii="Arial" w:hAnsi="Arial" w:cs="Arial"/>
        </w:rPr>
      </w:pPr>
    </w:p>
    <w:p w14:paraId="79F2811C"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8.10. Fornecer mão-de-obra especializada arcando com a devida remuneração e demais encargos exigidos; </w:t>
      </w:r>
    </w:p>
    <w:p w14:paraId="6750113F" w14:textId="77777777" w:rsidR="00FD5629" w:rsidRPr="002B523C" w:rsidRDefault="00FD5629" w:rsidP="00FD5629">
      <w:pPr>
        <w:spacing w:line="276" w:lineRule="auto"/>
        <w:jc w:val="both"/>
        <w:rPr>
          <w:rFonts w:ascii="Arial" w:hAnsi="Arial" w:cs="Arial"/>
        </w:rPr>
      </w:pPr>
    </w:p>
    <w:p w14:paraId="05B28451" w14:textId="77777777" w:rsidR="00FD5629" w:rsidRDefault="00FD5629" w:rsidP="00FD5629">
      <w:pPr>
        <w:spacing w:line="276" w:lineRule="auto"/>
        <w:jc w:val="both"/>
        <w:rPr>
          <w:rFonts w:ascii="Arial" w:hAnsi="Arial" w:cs="Arial"/>
        </w:rPr>
      </w:pPr>
      <w:r w:rsidRPr="002B523C">
        <w:rPr>
          <w:rFonts w:ascii="Arial" w:hAnsi="Arial" w:cs="Arial"/>
        </w:rPr>
        <w:t xml:space="preserve">8.11. Cumprir rigorosamente as normas técnicas relacionadas à prestação dos serviços, responsabilizando-se pela qualidade do mesmo, bem como pela segurança de seus empregados. </w:t>
      </w:r>
    </w:p>
    <w:p w14:paraId="2C8AD684" w14:textId="77777777" w:rsidR="00FD5629" w:rsidRPr="002B523C" w:rsidRDefault="00FD5629" w:rsidP="00FD5629">
      <w:pPr>
        <w:spacing w:line="276" w:lineRule="auto"/>
        <w:jc w:val="both"/>
        <w:rPr>
          <w:rFonts w:ascii="Arial" w:hAnsi="Arial" w:cs="Arial"/>
        </w:rPr>
      </w:pPr>
    </w:p>
    <w:p w14:paraId="65545D8B" w14:textId="77777777" w:rsidR="00FD5629" w:rsidRPr="002B523C" w:rsidRDefault="00FD5629" w:rsidP="00FD5629">
      <w:pPr>
        <w:spacing w:line="276" w:lineRule="auto"/>
        <w:jc w:val="both"/>
        <w:rPr>
          <w:rFonts w:ascii="Arial" w:hAnsi="Arial" w:cs="Arial"/>
        </w:rPr>
      </w:pPr>
      <w:r w:rsidRPr="002B523C">
        <w:rPr>
          <w:rFonts w:ascii="Arial" w:hAnsi="Arial" w:cs="Arial"/>
        </w:rPr>
        <w:t>8.12. Responsabilizar-se por todos os encargos trabalhistas e previdenciários de seus empregados na execução dos serviços contratados.</w:t>
      </w:r>
    </w:p>
    <w:p w14:paraId="7095844C" w14:textId="77777777" w:rsidR="00FD5629" w:rsidRPr="002B523C" w:rsidRDefault="00FD5629" w:rsidP="00FD5629">
      <w:pPr>
        <w:spacing w:line="276" w:lineRule="auto"/>
        <w:jc w:val="both"/>
        <w:rPr>
          <w:rFonts w:ascii="Arial" w:hAnsi="Arial" w:cs="Arial"/>
        </w:rPr>
      </w:pPr>
    </w:p>
    <w:p w14:paraId="3301398B" w14:textId="77777777" w:rsidR="00FD5629" w:rsidRPr="002B523C" w:rsidRDefault="00FD5629" w:rsidP="00FD5629">
      <w:pPr>
        <w:spacing w:line="276" w:lineRule="auto"/>
        <w:jc w:val="both"/>
        <w:rPr>
          <w:rFonts w:ascii="Arial" w:hAnsi="Arial" w:cs="Arial"/>
        </w:rPr>
      </w:pPr>
      <w:r w:rsidRPr="002B523C">
        <w:rPr>
          <w:rFonts w:ascii="Arial" w:hAnsi="Arial" w:cs="Arial"/>
        </w:rPr>
        <w:t>8.12.1. Responsabilizar-se por todos os atos, acontecimentos e acidentes com seus funcionários no período da prestação de serviço, excluindo o Contratante de qualquer responsabilidade cível, criminal e de qualquer espécie.</w:t>
      </w:r>
    </w:p>
    <w:p w14:paraId="51094C8E" w14:textId="77777777" w:rsidR="00FD5629" w:rsidRPr="002B523C" w:rsidRDefault="00FD5629" w:rsidP="00FD5629">
      <w:pPr>
        <w:spacing w:line="276" w:lineRule="auto"/>
        <w:jc w:val="both"/>
        <w:rPr>
          <w:rFonts w:ascii="Arial" w:hAnsi="Arial" w:cs="Arial"/>
        </w:rPr>
      </w:pPr>
    </w:p>
    <w:p w14:paraId="6CCAD33A" w14:textId="77777777" w:rsidR="00FD5629" w:rsidRPr="002B523C" w:rsidRDefault="00FD5629" w:rsidP="00FD5629">
      <w:pPr>
        <w:spacing w:line="276" w:lineRule="auto"/>
        <w:jc w:val="both"/>
        <w:rPr>
          <w:rFonts w:ascii="Arial" w:hAnsi="Arial" w:cs="Arial"/>
        </w:rPr>
      </w:pPr>
      <w:r w:rsidRPr="002B523C">
        <w:rPr>
          <w:rFonts w:ascii="Arial" w:hAnsi="Arial" w:cs="Arial"/>
        </w:rPr>
        <w:t>8.13. O CONTRATADO responde, por danos causados à CONTRATANTE e ou a terceiros, comprovada a culpa ou dolo.</w:t>
      </w:r>
      <w:bookmarkStart w:id="19" w:name="_Hlk2413463"/>
    </w:p>
    <w:p w14:paraId="3C164AA3" w14:textId="77777777" w:rsidR="00FD5629" w:rsidRPr="002B523C" w:rsidRDefault="00FD5629" w:rsidP="00FD5629">
      <w:pPr>
        <w:spacing w:line="276" w:lineRule="auto"/>
        <w:jc w:val="both"/>
        <w:rPr>
          <w:rFonts w:ascii="Arial" w:hAnsi="Arial" w:cs="Arial"/>
          <w:b/>
          <w:bCs/>
        </w:rPr>
      </w:pPr>
    </w:p>
    <w:p w14:paraId="3E3A1EB7" w14:textId="77777777" w:rsidR="00FD5629" w:rsidRPr="002B523C" w:rsidRDefault="00FD5629" w:rsidP="00FD5629">
      <w:pPr>
        <w:spacing w:line="276" w:lineRule="auto"/>
        <w:jc w:val="both"/>
        <w:rPr>
          <w:rFonts w:ascii="Arial" w:hAnsi="Arial" w:cs="Arial"/>
        </w:rPr>
      </w:pPr>
      <w:r w:rsidRPr="002B523C">
        <w:rPr>
          <w:rFonts w:ascii="Arial" w:hAnsi="Arial" w:cs="Arial"/>
        </w:rPr>
        <w:t>8.14. A CONTRATADA deverá compatibilizar a execução do trabalho com as normas e procedimentos exigidos para execução desse tipo de serviço.</w:t>
      </w:r>
    </w:p>
    <w:p w14:paraId="56B9219B" w14:textId="77777777" w:rsidR="00FD5629" w:rsidRPr="002B523C" w:rsidRDefault="00FD5629" w:rsidP="00FD5629">
      <w:pPr>
        <w:spacing w:line="276" w:lineRule="auto"/>
        <w:jc w:val="both"/>
        <w:rPr>
          <w:rFonts w:ascii="Arial" w:hAnsi="Arial" w:cs="Arial"/>
        </w:rPr>
      </w:pPr>
    </w:p>
    <w:p w14:paraId="174B09F5" w14:textId="77777777" w:rsidR="00FD5629" w:rsidRDefault="00FD5629" w:rsidP="00FD5629">
      <w:pPr>
        <w:spacing w:line="276" w:lineRule="auto"/>
        <w:jc w:val="both"/>
        <w:rPr>
          <w:rFonts w:ascii="Arial" w:hAnsi="Arial" w:cs="Arial"/>
        </w:rPr>
      </w:pPr>
      <w:r w:rsidRPr="002B523C">
        <w:rPr>
          <w:rFonts w:ascii="Arial" w:hAnsi="Arial" w:cs="Arial"/>
        </w:rPr>
        <w:t>8.15. A inadimplência da licitante vencedora com referência aos encargos estabelecidos nas condições anteriores, não transfere a responsabilidade por seu pagamento ao Município de Mar de Espanha, nem poderá onerar o objeto desta dispensa, razão pela qual a licitante vencedora renuncia expressamente a qualquer vínculo de solidariedade, ativa ou passiva, com o Município de Mar de Espanha.</w:t>
      </w:r>
    </w:p>
    <w:p w14:paraId="34C9BCE5" w14:textId="77777777" w:rsidR="00FD5629" w:rsidRDefault="00FD5629" w:rsidP="00FD5629">
      <w:pPr>
        <w:spacing w:line="276" w:lineRule="auto"/>
        <w:jc w:val="both"/>
        <w:rPr>
          <w:rFonts w:ascii="Arial" w:hAnsi="Arial" w:cs="Arial"/>
        </w:rPr>
      </w:pPr>
    </w:p>
    <w:p w14:paraId="3A605C35" w14:textId="77777777" w:rsidR="00FD5629" w:rsidRDefault="00FD5629" w:rsidP="00FD5629">
      <w:pPr>
        <w:spacing w:line="276" w:lineRule="auto"/>
        <w:jc w:val="both"/>
        <w:rPr>
          <w:rFonts w:ascii="Arial" w:hAnsi="Arial" w:cs="Arial"/>
        </w:rPr>
      </w:pPr>
      <w:r>
        <w:rPr>
          <w:rFonts w:ascii="Arial" w:hAnsi="Arial" w:cs="Arial"/>
        </w:rPr>
        <w:t xml:space="preserve">8.16. </w:t>
      </w:r>
      <w:r w:rsidRPr="0052234E">
        <w:rPr>
          <w:rFonts w:ascii="Arial" w:hAnsi="Arial" w:cs="Arial"/>
        </w:rPr>
        <w:t>Fornecer relatório sucinto do andamento dos serviços, mensalmente, para que a Secretaria Municipal de Cultura, Turismo, Esporte e Lazer possa ter conhecimento de possíveis pendências;</w:t>
      </w:r>
    </w:p>
    <w:p w14:paraId="1DBE2DE1" w14:textId="77777777" w:rsidR="00FD5629" w:rsidRDefault="00FD5629" w:rsidP="00FD5629">
      <w:pPr>
        <w:spacing w:line="276" w:lineRule="auto"/>
        <w:jc w:val="both"/>
        <w:rPr>
          <w:rFonts w:ascii="Arial" w:hAnsi="Arial" w:cs="Arial"/>
        </w:rPr>
      </w:pPr>
    </w:p>
    <w:p w14:paraId="23F2D54D" w14:textId="77777777" w:rsidR="00FD5629" w:rsidRDefault="00FD5629" w:rsidP="00FD5629">
      <w:pPr>
        <w:spacing w:line="276" w:lineRule="auto"/>
        <w:jc w:val="both"/>
        <w:rPr>
          <w:rFonts w:ascii="Arial" w:hAnsi="Arial" w:cs="Arial"/>
        </w:rPr>
      </w:pPr>
      <w:r>
        <w:rPr>
          <w:rFonts w:ascii="Arial" w:hAnsi="Arial" w:cs="Arial"/>
        </w:rPr>
        <w:t>8.17. Orientar as diretrizes gerais, estratégias e meios para garantir a implementação dos benefícios previstos na Lei supracitada;</w:t>
      </w:r>
    </w:p>
    <w:p w14:paraId="35EDA62B" w14:textId="77777777" w:rsidR="00FD5629" w:rsidRDefault="00FD5629" w:rsidP="00FD5629">
      <w:pPr>
        <w:spacing w:line="276" w:lineRule="auto"/>
        <w:jc w:val="both"/>
        <w:rPr>
          <w:rFonts w:ascii="Arial" w:hAnsi="Arial" w:cs="Arial"/>
        </w:rPr>
      </w:pPr>
    </w:p>
    <w:p w14:paraId="790C8620" w14:textId="77777777" w:rsidR="00FD5629" w:rsidRDefault="00FD5629" w:rsidP="00FD5629">
      <w:pPr>
        <w:autoSpaceDE w:val="0"/>
        <w:autoSpaceDN w:val="0"/>
        <w:adjustRightInd w:val="0"/>
        <w:spacing w:after="120" w:line="360" w:lineRule="auto"/>
        <w:jc w:val="both"/>
        <w:rPr>
          <w:rFonts w:ascii="Arial" w:hAnsi="Arial" w:cs="Arial"/>
        </w:rPr>
      </w:pPr>
      <w:r>
        <w:rPr>
          <w:rFonts w:ascii="Arial" w:hAnsi="Arial" w:cs="Arial"/>
        </w:rPr>
        <w:t>8.18. Apoiar a elaboração do programa de trabalho a ser desenvolvido pelo município;</w:t>
      </w:r>
    </w:p>
    <w:p w14:paraId="3CA996AB" w14:textId="4802C66D" w:rsidR="00FD5629" w:rsidRDefault="00FD5629" w:rsidP="00FD5629">
      <w:pPr>
        <w:autoSpaceDE w:val="0"/>
        <w:autoSpaceDN w:val="0"/>
        <w:adjustRightInd w:val="0"/>
        <w:spacing w:after="120" w:line="360" w:lineRule="auto"/>
        <w:jc w:val="both"/>
        <w:rPr>
          <w:rFonts w:ascii="Arial" w:hAnsi="Arial" w:cs="Arial"/>
        </w:rPr>
      </w:pPr>
      <w:r>
        <w:rPr>
          <w:rFonts w:ascii="Arial" w:hAnsi="Arial" w:cs="Arial"/>
        </w:rPr>
        <w:lastRenderedPageBreak/>
        <w:t>8.19. Acompanhar os trabalhos de execução dos benefícios previstos na Lei supracitada;</w:t>
      </w:r>
    </w:p>
    <w:p w14:paraId="5105E4B4" w14:textId="77777777" w:rsidR="00FD5629" w:rsidRDefault="00FD5629" w:rsidP="00FD5629">
      <w:pPr>
        <w:autoSpaceDE w:val="0"/>
        <w:autoSpaceDN w:val="0"/>
        <w:adjustRightInd w:val="0"/>
        <w:spacing w:after="120" w:line="360" w:lineRule="auto"/>
        <w:jc w:val="both"/>
        <w:rPr>
          <w:rFonts w:ascii="Arial" w:hAnsi="Arial" w:cs="Arial"/>
        </w:rPr>
      </w:pPr>
      <w:r>
        <w:rPr>
          <w:rFonts w:ascii="Arial" w:hAnsi="Arial" w:cs="Arial"/>
        </w:rPr>
        <w:t>8.20.</w:t>
      </w:r>
      <w:r w:rsidRPr="00F16F68">
        <w:rPr>
          <w:rFonts w:ascii="Arial" w:hAnsi="Arial" w:cs="Arial"/>
        </w:rPr>
        <w:t xml:space="preserve"> </w:t>
      </w:r>
      <w:r>
        <w:rPr>
          <w:rFonts w:ascii="Arial" w:hAnsi="Arial" w:cs="Arial"/>
        </w:rPr>
        <w:t>Orientar sobre divulgação e uso das informações geradas a partir das regras e ações necessárias à implementação dos benefícios previstos na Lei, incluindo: Gestão, Elaboração de Editais, Realização dos chamamentos públicos, avaliação das prestações de contas dos proponentes e, realização da prestação de contas Municipal e Federal</w:t>
      </w:r>
      <w:r w:rsidRPr="0052234E">
        <w:rPr>
          <w:rFonts w:ascii="Arial" w:hAnsi="Arial" w:cs="Arial"/>
        </w:rPr>
        <w:t>.</w:t>
      </w:r>
    </w:p>
    <w:p w14:paraId="6A23AB46" w14:textId="77777777" w:rsidR="00FD5629" w:rsidRPr="002B523C" w:rsidRDefault="00FD5629" w:rsidP="00FD5629">
      <w:pPr>
        <w:spacing w:line="276" w:lineRule="auto"/>
        <w:jc w:val="both"/>
        <w:rPr>
          <w:rFonts w:ascii="Arial" w:hAnsi="Arial" w:cs="Arial"/>
        </w:rPr>
      </w:pPr>
    </w:p>
    <w:bookmarkEnd w:id="18"/>
    <w:bookmarkEnd w:id="19"/>
    <w:p w14:paraId="756E8D1E"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9. DA SUBCONTRATAÇÃO </w:t>
      </w:r>
    </w:p>
    <w:p w14:paraId="2D28BF4C" w14:textId="77777777" w:rsidR="00FD5629" w:rsidRPr="002B523C" w:rsidRDefault="00FD5629" w:rsidP="00FD5629">
      <w:pPr>
        <w:spacing w:line="276" w:lineRule="auto"/>
        <w:jc w:val="both"/>
        <w:rPr>
          <w:rFonts w:ascii="Arial" w:hAnsi="Arial" w:cs="Arial"/>
          <w:b/>
          <w:bCs/>
        </w:rPr>
      </w:pPr>
    </w:p>
    <w:p w14:paraId="0F3F82C8" w14:textId="77777777" w:rsidR="00FD5629" w:rsidRPr="002B523C" w:rsidRDefault="00FD5629" w:rsidP="00FD5629">
      <w:pPr>
        <w:spacing w:line="276" w:lineRule="auto"/>
        <w:jc w:val="both"/>
        <w:rPr>
          <w:i/>
        </w:rPr>
      </w:pPr>
      <w:r w:rsidRPr="002B523C">
        <w:rPr>
          <w:rFonts w:ascii="Arial" w:hAnsi="Arial" w:cs="Arial"/>
        </w:rPr>
        <w:t>9.1. Não será admitida a subcontratação do objeto licitatório</w:t>
      </w:r>
      <w:r w:rsidRPr="002B523C">
        <w:rPr>
          <w:i/>
        </w:rPr>
        <w:t xml:space="preserve">. </w:t>
      </w:r>
    </w:p>
    <w:p w14:paraId="1288E0AA" w14:textId="77777777" w:rsidR="00FD5629" w:rsidRPr="002B523C" w:rsidRDefault="00FD5629" w:rsidP="00FD5629">
      <w:pPr>
        <w:spacing w:line="276" w:lineRule="auto"/>
        <w:jc w:val="both"/>
        <w:rPr>
          <w:b/>
          <w:bCs/>
          <w:i/>
        </w:rPr>
      </w:pPr>
    </w:p>
    <w:p w14:paraId="281FA177"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10.  DO CONTROLE E FISCALIZAÇÃO DA EXECUÇÃO </w:t>
      </w:r>
    </w:p>
    <w:p w14:paraId="6082258D" w14:textId="77777777" w:rsidR="00FD5629" w:rsidRPr="002B523C" w:rsidRDefault="00FD5629" w:rsidP="00FD5629">
      <w:pPr>
        <w:spacing w:line="276" w:lineRule="auto"/>
        <w:jc w:val="both"/>
        <w:rPr>
          <w:rFonts w:ascii="Arial" w:hAnsi="Arial" w:cs="Arial"/>
          <w:b/>
          <w:bCs/>
        </w:rPr>
      </w:pPr>
    </w:p>
    <w:p w14:paraId="7BE76B75"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10.1. O contrato deverá ser executado fielmente pelas partes, de acordo com as cláusulas avençadas e as normas da Lei 14.133/2021, e cada parte responderá pelas consequências de sua inexecução total ou parcial. </w:t>
      </w:r>
    </w:p>
    <w:p w14:paraId="78127484" w14:textId="77777777" w:rsidR="00FD5629" w:rsidRPr="002B523C" w:rsidRDefault="00FD5629" w:rsidP="00FD5629">
      <w:pPr>
        <w:spacing w:line="276" w:lineRule="auto"/>
        <w:jc w:val="both"/>
        <w:rPr>
          <w:rFonts w:ascii="Arial" w:hAnsi="Arial" w:cs="Arial"/>
        </w:rPr>
      </w:pPr>
    </w:p>
    <w:p w14:paraId="770CE675"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10.3. A execução do contrato deverá ser acompanhada e fiscalizada por 1 (um) ou mais fiscais do contrato, representantes da Administração especialmente designados conforme requisitos estabelecidos no art. 7º da Lei 14.133/2021, ou pelos respectivos substitutos, permitida a contratação de terceiros para assisti-los e subsidiá-los com informações pertinentes a essa atribuição. </w:t>
      </w:r>
    </w:p>
    <w:p w14:paraId="44F2161B" w14:textId="77777777" w:rsidR="00FD5629" w:rsidRPr="002B523C" w:rsidRDefault="00FD5629" w:rsidP="00FD5629">
      <w:pPr>
        <w:spacing w:line="276" w:lineRule="auto"/>
        <w:jc w:val="both"/>
        <w:rPr>
          <w:rFonts w:ascii="Arial" w:hAnsi="Arial" w:cs="Arial"/>
        </w:rPr>
      </w:pPr>
    </w:p>
    <w:p w14:paraId="1646F08A"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10.4. O fiscal do contrato anotará em registro próprio todas as ocorrências relacionadas à execução do contrato, determinando o que for necessário para a regularização das faltas ou dos defeitos observados. </w:t>
      </w:r>
    </w:p>
    <w:p w14:paraId="3A8692BC" w14:textId="77777777" w:rsidR="00FD5629" w:rsidRPr="002B523C" w:rsidRDefault="00FD5629" w:rsidP="00FD5629">
      <w:pPr>
        <w:spacing w:line="276" w:lineRule="auto"/>
        <w:jc w:val="both"/>
        <w:rPr>
          <w:rFonts w:ascii="Arial" w:hAnsi="Arial" w:cs="Arial"/>
        </w:rPr>
      </w:pPr>
    </w:p>
    <w:p w14:paraId="57B7FD6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10.5. O fiscal do contrato informará a seus superiores, em tempo hábil para a adoção das medidas convenientes, a situação que demandar decisão ou providência que ultrapasse sua competência. </w:t>
      </w:r>
    </w:p>
    <w:p w14:paraId="488140B8" w14:textId="77777777" w:rsidR="00FD5629" w:rsidRPr="002B523C" w:rsidRDefault="00FD5629" w:rsidP="00FD5629">
      <w:pPr>
        <w:spacing w:line="276" w:lineRule="auto"/>
        <w:jc w:val="both"/>
        <w:rPr>
          <w:rFonts w:ascii="Arial" w:hAnsi="Arial" w:cs="Arial"/>
        </w:rPr>
      </w:pPr>
    </w:p>
    <w:p w14:paraId="219CA6B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10.6. O fiscal do contrato será auxiliado pelos órgãos de assessoramento jurídico e de controle interno da Administração, que deverão dirimir dúvidas e subsidiá-lo com informações relevantes para prevenir riscos na execução contratual. </w:t>
      </w:r>
    </w:p>
    <w:p w14:paraId="11B39198" w14:textId="77777777" w:rsidR="00FD5629" w:rsidRPr="002B523C" w:rsidRDefault="00FD5629" w:rsidP="00FD5629">
      <w:pPr>
        <w:spacing w:line="276" w:lineRule="auto"/>
        <w:jc w:val="both"/>
        <w:rPr>
          <w:rFonts w:ascii="Arial" w:hAnsi="Arial" w:cs="Arial"/>
        </w:rPr>
      </w:pPr>
    </w:p>
    <w:p w14:paraId="30E53E0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10.7. O contratado será obrigado a reparar, corrigir, remover, reconstruir ou substituir, a suas expensas, no total ou em parte, o objeto do contrato em que se verificarem vícios, defeitos ou incorreções resultantes de sua execução ou de materiais nela empregados. </w:t>
      </w:r>
    </w:p>
    <w:p w14:paraId="658942CB" w14:textId="77777777" w:rsidR="00FD5629" w:rsidRPr="002B523C" w:rsidRDefault="00FD5629" w:rsidP="00FD5629">
      <w:pPr>
        <w:spacing w:line="276" w:lineRule="auto"/>
        <w:jc w:val="both"/>
        <w:rPr>
          <w:rFonts w:ascii="Arial" w:hAnsi="Arial" w:cs="Arial"/>
        </w:rPr>
      </w:pPr>
    </w:p>
    <w:p w14:paraId="5DD4650C" w14:textId="77777777" w:rsidR="00FD5629" w:rsidRPr="002B523C" w:rsidRDefault="00FD5629" w:rsidP="00FD5629">
      <w:pPr>
        <w:spacing w:line="276" w:lineRule="auto"/>
        <w:jc w:val="both"/>
        <w:rPr>
          <w:rFonts w:ascii="Arial" w:hAnsi="Arial" w:cs="Arial"/>
        </w:rPr>
      </w:pPr>
      <w:r w:rsidRPr="002B523C">
        <w:rPr>
          <w:rFonts w:ascii="Arial" w:hAnsi="Arial" w:cs="Arial"/>
        </w:rPr>
        <w:t>10.8. O contratado será responsável pelos danos causados diretamente à Administração ou a terceiros em razão da execução do contrato, e não excluirá nem reduzirá essa responsabilidade a fiscalização ou o acompanhamento pelo contratante.</w:t>
      </w:r>
    </w:p>
    <w:p w14:paraId="38356E80" w14:textId="77777777" w:rsidR="00FD5629" w:rsidRPr="002B523C" w:rsidRDefault="00FD5629" w:rsidP="00FD5629">
      <w:pPr>
        <w:spacing w:line="276" w:lineRule="auto"/>
        <w:jc w:val="both"/>
        <w:rPr>
          <w:rFonts w:ascii="Arial" w:hAnsi="Arial" w:cs="Arial"/>
        </w:rPr>
      </w:pPr>
    </w:p>
    <w:p w14:paraId="74DD08FA"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11.  DO PAGAMENTO </w:t>
      </w:r>
    </w:p>
    <w:p w14:paraId="5EAE4EE9" w14:textId="77777777" w:rsidR="00FD5629" w:rsidRPr="002B523C" w:rsidRDefault="00FD5629" w:rsidP="00FD5629">
      <w:pPr>
        <w:spacing w:line="276" w:lineRule="auto"/>
        <w:jc w:val="both"/>
        <w:rPr>
          <w:rFonts w:ascii="Arial" w:hAnsi="Arial" w:cs="Arial"/>
          <w:b/>
          <w:bCs/>
        </w:rPr>
      </w:pPr>
    </w:p>
    <w:p w14:paraId="601636A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11.1. O pagamento será realizado no prazo máximo de até 30 (trinta) dias, contados a partir do recebimento da Nota Fiscal, através de ordem bancária, para crédito em banco, agência e conta corrente indicados pelo contratado. </w:t>
      </w:r>
    </w:p>
    <w:p w14:paraId="4F3BA817" w14:textId="77777777" w:rsidR="00FD5629" w:rsidRPr="002B523C" w:rsidRDefault="00FD5629" w:rsidP="00FD5629">
      <w:pPr>
        <w:spacing w:line="276" w:lineRule="auto"/>
        <w:jc w:val="both"/>
        <w:rPr>
          <w:rFonts w:ascii="Arial" w:hAnsi="Arial" w:cs="Arial"/>
        </w:rPr>
      </w:pPr>
    </w:p>
    <w:p w14:paraId="3EAC6B1F"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11.2. Considera-se ocorrido o recebimento da nota fiscal no momento em que o órgão contratante atestar a execução do objeto do contrato. </w:t>
      </w:r>
    </w:p>
    <w:p w14:paraId="77966C42" w14:textId="77777777" w:rsidR="00FD5629" w:rsidRPr="002B523C" w:rsidRDefault="00FD5629" w:rsidP="00FD5629">
      <w:pPr>
        <w:spacing w:line="276" w:lineRule="auto"/>
        <w:jc w:val="both"/>
        <w:rPr>
          <w:rFonts w:ascii="Arial" w:hAnsi="Arial" w:cs="Arial"/>
        </w:rPr>
      </w:pPr>
    </w:p>
    <w:p w14:paraId="60C424AC"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11.3. A Nota Fiscal deverá ser obrigatoriamente acompanhada da comprovação da regularidade fiscal, mediante consulta aos sítios eletrônicos oficiais ou. </w:t>
      </w:r>
    </w:p>
    <w:p w14:paraId="5FBFCEB2" w14:textId="77777777" w:rsidR="00FD5629" w:rsidRPr="002B523C" w:rsidRDefault="00FD5629" w:rsidP="00FD5629">
      <w:pPr>
        <w:spacing w:line="276" w:lineRule="auto"/>
        <w:jc w:val="both"/>
        <w:rPr>
          <w:rFonts w:ascii="Arial" w:hAnsi="Arial" w:cs="Arial"/>
        </w:rPr>
      </w:pPr>
    </w:p>
    <w:p w14:paraId="5C69784D" w14:textId="77777777" w:rsidR="00FD5629" w:rsidRPr="002B523C" w:rsidRDefault="00FD5629" w:rsidP="00FD5629">
      <w:pPr>
        <w:spacing w:line="276" w:lineRule="auto"/>
        <w:jc w:val="both"/>
        <w:rPr>
          <w:rFonts w:ascii="Arial" w:hAnsi="Arial" w:cs="Arial"/>
        </w:rPr>
      </w:pPr>
      <w:r w:rsidRPr="002B523C">
        <w:rPr>
          <w:rFonts w:ascii="Arial" w:hAnsi="Arial" w:cs="Arial"/>
        </w:rPr>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39028E" w14:textId="77777777" w:rsidR="00FD5629" w:rsidRPr="002B523C" w:rsidRDefault="00FD5629" w:rsidP="00FD5629">
      <w:pPr>
        <w:spacing w:line="276" w:lineRule="auto"/>
        <w:jc w:val="both"/>
        <w:rPr>
          <w:rFonts w:ascii="Arial" w:hAnsi="Arial" w:cs="Arial"/>
        </w:rPr>
      </w:pPr>
    </w:p>
    <w:p w14:paraId="0723E09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11.5. Será considerada data do pagamento o dia em que constar como emitida a ordem bancária para pagamento. </w:t>
      </w:r>
    </w:p>
    <w:p w14:paraId="066C0D5A" w14:textId="77777777" w:rsidR="00FD5629" w:rsidRPr="002B523C" w:rsidRDefault="00FD5629" w:rsidP="00FD5629">
      <w:pPr>
        <w:spacing w:line="276" w:lineRule="auto"/>
        <w:jc w:val="both"/>
        <w:rPr>
          <w:rFonts w:ascii="Arial" w:hAnsi="Arial" w:cs="Arial"/>
        </w:rPr>
      </w:pPr>
    </w:p>
    <w:p w14:paraId="7A48D8E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11.6. Antes de cada pagamento à contratada, será realizada consulta para verificar a manutenção das condições de habilitação exigidas no processo original. </w:t>
      </w:r>
    </w:p>
    <w:p w14:paraId="57B64AB8" w14:textId="77777777" w:rsidR="00FD5629" w:rsidRPr="002B523C" w:rsidRDefault="00FD5629" w:rsidP="00FD5629">
      <w:pPr>
        <w:spacing w:line="276" w:lineRule="auto"/>
        <w:jc w:val="both"/>
        <w:rPr>
          <w:rFonts w:ascii="Arial" w:hAnsi="Arial" w:cs="Arial"/>
        </w:rPr>
      </w:pPr>
    </w:p>
    <w:p w14:paraId="075D5A3A"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11.7.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235B0D55" w14:textId="77777777" w:rsidR="00FD5629" w:rsidRPr="002B523C" w:rsidRDefault="00FD5629" w:rsidP="00FD5629">
      <w:pPr>
        <w:spacing w:line="276" w:lineRule="auto"/>
        <w:jc w:val="both"/>
        <w:rPr>
          <w:rFonts w:ascii="Arial" w:hAnsi="Arial" w:cs="Arial"/>
        </w:rPr>
      </w:pPr>
    </w:p>
    <w:p w14:paraId="771B3A6F"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11.8. Persistindo a irregularidade, a contratante deverá adotar as medidas necessárias à rescisão contratual nos autos do processo administrativo correspondente, assegurada à contratada a ampla defesa. </w:t>
      </w:r>
    </w:p>
    <w:p w14:paraId="6A9DBC3E" w14:textId="77777777" w:rsidR="00FD5629" w:rsidRPr="002B523C" w:rsidRDefault="00FD5629" w:rsidP="00FD5629">
      <w:pPr>
        <w:spacing w:line="276" w:lineRule="auto"/>
        <w:jc w:val="both"/>
        <w:rPr>
          <w:rFonts w:ascii="Arial" w:hAnsi="Arial" w:cs="Arial"/>
        </w:rPr>
      </w:pPr>
    </w:p>
    <w:p w14:paraId="404B838B" w14:textId="77777777" w:rsidR="00FD5629" w:rsidRPr="002B523C" w:rsidRDefault="00FD5629" w:rsidP="00FD5629">
      <w:pPr>
        <w:spacing w:line="276" w:lineRule="auto"/>
        <w:jc w:val="both"/>
        <w:rPr>
          <w:rFonts w:ascii="Arial" w:hAnsi="Arial" w:cs="Arial"/>
        </w:rPr>
      </w:pPr>
      <w:r w:rsidRPr="002B523C">
        <w:rPr>
          <w:rFonts w:ascii="Arial" w:hAnsi="Arial" w:cs="Arial"/>
        </w:rPr>
        <w:t>11.9. Havendo a efetiva execução do objeto, os pagamentos serão realizados normalmente, até que se decida pela rescisão do contrato, caso a contratada não regularize sua situação fiscal.</w:t>
      </w:r>
    </w:p>
    <w:p w14:paraId="2C02505A" w14:textId="77777777" w:rsidR="00FD5629" w:rsidRPr="002B523C" w:rsidRDefault="00FD5629" w:rsidP="00FD5629">
      <w:pPr>
        <w:spacing w:line="276" w:lineRule="auto"/>
        <w:jc w:val="both"/>
        <w:rPr>
          <w:rFonts w:ascii="Arial" w:hAnsi="Arial" w:cs="Arial"/>
        </w:rPr>
      </w:pPr>
      <w:r w:rsidRPr="002B523C">
        <w:rPr>
          <w:rFonts w:ascii="Arial" w:hAnsi="Arial" w:cs="Arial"/>
        </w:rPr>
        <w:lastRenderedPageBreak/>
        <w:t xml:space="preserve"> </w:t>
      </w:r>
    </w:p>
    <w:p w14:paraId="6FD152E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11.10. Será rescindido o contrato em execução com a contratada inadimplente e irregular com os órgãos fiscais, salvo por motivo de economicidade, segurança nacional ou outro de interesse público de alta relevância, devidamente justificado, em qualquer caso, pela máxima autoridade da contratante. </w:t>
      </w:r>
    </w:p>
    <w:p w14:paraId="4C664953" w14:textId="77777777" w:rsidR="00FD5629" w:rsidRPr="002B523C" w:rsidRDefault="00FD5629" w:rsidP="00FD5629">
      <w:pPr>
        <w:spacing w:line="276" w:lineRule="auto"/>
        <w:jc w:val="both"/>
        <w:rPr>
          <w:rFonts w:ascii="Arial" w:hAnsi="Arial" w:cs="Arial"/>
        </w:rPr>
      </w:pPr>
    </w:p>
    <w:p w14:paraId="0B17D41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11.11. Quando do pagamento, será efetuada a retenção tributária prevista na legislação aplicável. </w:t>
      </w:r>
    </w:p>
    <w:p w14:paraId="2C302F27" w14:textId="77777777" w:rsidR="00FD5629" w:rsidRPr="002B523C" w:rsidRDefault="00FD5629" w:rsidP="00FD5629">
      <w:pPr>
        <w:spacing w:line="276" w:lineRule="auto"/>
        <w:jc w:val="both"/>
        <w:rPr>
          <w:rFonts w:ascii="Arial" w:hAnsi="Arial" w:cs="Arial"/>
        </w:rPr>
      </w:pPr>
    </w:p>
    <w:p w14:paraId="4F8DB8DE"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12. DA FORMALIZAÇÃO, VIGÊNCIA, RESCISÃO E PUBLICIDADE DO CONTRATO </w:t>
      </w:r>
    </w:p>
    <w:p w14:paraId="0AFA045A" w14:textId="77777777" w:rsidR="00FD5629" w:rsidRPr="002B523C" w:rsidRDefault="00FD5629" w:rsidP="00FD5629">
      <w:pPr>
        <w:spacing w:line="276" w:lineRule="auto"/>
        <w:jc w:val="both"/>
        <w:rPr>
          <w:rFonts w:ascii="Arial" w:hAnsi="Arial" w:cs="Arial"/>
          <w:b/>
          <w:bCs/>
        </w:rPr>
      </w:pPr>
    </w:p>
    <w:p w14:paraId="3485B32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12.1. O CONTRATO deverá ser assinado por representante legal, diretor, ou sócio da empresa, com apresentação, conforme o caso e respectivamente, de procuração ou contrato social, acompanhados de cédula de identidade. </w:t>
      </w:r>
    </w:p>
    <w:p w14:paraId="0836E3CB" w14:textId="77777777" w:rsidR="00FD5629" w:rsidRPr="002B523C" w:rsidRDefault="00FD5629" w:rsidP="00FD5629">
      <w:pPr>
        <w:spacing w:line="276" w:lineRule="auto"/>
        <w:jc w:val="both"/>
        <w:rPr>
          <w:rFonts w:ascii="Arial" w:hAnsi="Arial" w:cs="Arial"/>
        </w:rPr>
      </w:pPr>
    </w:p>
    <w:p w14:paraId="3CCDA98E" w14:textId="77777777" w:rsidR="00FD5629" w:rsidRPr="002B523C" w:rsidRDefault="00FD5629" w:rsidP="00FD5629">
      <w:pPr>
        <w:spacing w:line="276" w:lineRule="auto"/>
        <w:jc w:val="both"/>
        <w:rPr>
          <w:rFonts w:ascii="Arial" w:hAnsi="Arial" w:cs="Arial"/>
        </w:rPr>
      </w:pPr>
      <w:r w:rsidRPr="002B523C">
        <w:rPr>
          <w:rFonts w:ascii="Arial" w:hAnsi="Arial" w:cs="Arial"/>
        </w:rPr>
        <w:t>12.2. O prazo para assinatura do contrato será de 02 (dois) dias úteis contados do recebimento da convocação, podendo ser prorrogado de acordo com a lei 14</w:t>
      </w:r>
    </w:p>
    <w:p w14:paraId="38EE7903"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133/2021.  </w:t>
      </w:r>
    </w:p>
    <w:p w14:paraId="2FA54C6C" w14:textId="77777777" w:rsidR="00FD5629" w:rsidRPr="002B523C" w:rsidRDefault="00FD5629" w:rsidP="00FD5629">
      <w:pPr>
        <w:spacing w:line="276" w:lineRule="auto"/>
        <w:jc w:val="both"/>
        <w:rPr>
          <w:rFonts w:ascii="Arial" w:hAnsi="Arial" w:cs="Arial"/>
        </w:rPr>
      </w:pPr>
    </w:p>
    <w:p w14:paraId="73718706" w14:textId="77777777" w:rsidR="00FD5629" w:rsidRPr="002B523C" w:rsidRDefault="00FD5629" w:rsidP="00FD5629">
      <w:pPr>
        <w:spacing w:line="276" w:lineRule="auto"/>
        <w:jc w:val="both"/>
        <w:rPr>
          <w:rFonts w:ascii="Arial" w:hAnsi="Arial" w:cs="Arial"/>
        </w:rPr>
      </w:pPr>
      <w:r w:rsidRPr="002B523C">
        <w:rPr>
          <w:rFonts w:ascii="Arial" w:hAnsi="Arial" w:cs="Arial"/>
        </w:rPr>
        <w:t>12.2. A Licitante que convocada para assinar o contrato deixar de fazê-lo no prazo fixado dela será excluída.</w:t>
      </w:r>
    </w:p>
    <w:p w14:paraId="6555EF6F" w14:textId="77777777" w:rsidR="00FD5629" w:rsidRPr="002B523C" w:rsidRDefault="00FD5629" w:rsidP="00FD5629">
      <w:pPr>
        <w:spacing w:line="276" w:lineRule="auto"/>
        <w:jc w:val="both"/>
        <w:rPr>
          <w:rFonts w:ascii="Arial" w:hAnsi="Arial" w:cs="Arial"/>
        </w:rPr>
      </w:pPr>
    </w:p>
    <w:p w14:paraId="2CCF51B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12.3. Na hipótese do não atendimento à convocação ou havendo recusa em fazê-lo, o Município aplicará as penalidades cabíveis. </w:t>
      </w:r>
    </w:p>
    <w:p w14:paraId="287E8B89" w14:textId="77777777" w:rsidR="00FD5629" w:rsidRPr="002B523C" w:rsidRDefault="00FD5629" w:rsidP="00FD5629">
      <w:pPr>
        <w:spacing w:line="276" w:lineRule="auto"/>
        <w:jc w:val="both"/>
        <w:rPr>
          <w:rFonts w:ascii="Arial" w:hAnsi="Arial" w:cs="Arial"/>
        </w:rPr>
      </w:pPr>
    </w:p>
    <w:p w14:paraId="19BBC723"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12.4. Constituirão motivos para extinção do contrato, os quais deverão ser formalmente motivados nos autos do processo, assegurados o contraditório e a ampla defesa, as situações previstas nos incisos I ao IX do art. 137º da Lei nº 14.133, de 1 de abril de 2021: </w:t>
      </w:r>
    </w:p>
    <w:p w14:paraId="53D33E50" w14:textId="77777777" w:rsidR="00FD5629" w:rsidRPr="002B523C" w:rsidRDefault="00FD5629" w:rsidP="00FD5629">
      <w:pPr>
        <w:spacing w:line="276" w:lineRule="auto"/>
        <w:jc w:val="both"/>
        <w:rPr>
          <w:rFonts w:ascii="Arial" w:hAnsi="Arial" w:cs="Arial"/>
        </w:rPr>
      </w:pPr>
    </w:p>
    <w:p w14:paraId="6A0A7088" w14:textId="77777777" w:rsidR="00FD5629" w:rsidRPr="002B523C" w:rsidRDefault="00FD5629" w:rsidP="00FD5629">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não cumprimento ou cumprimento irregular de normas editalícias ou de cláusulas contratuais, de especificações, de projetos ou de prazos; </w:t>
      </w:r>
    </w:p>
    <w:p w14:paraId="2D8BF9B5" w14:textId="77777777" w:rsidR="00FD5629" w:rsidRPr="002B523C" w:rsidRDefault="00FD5629" w:rsidP="00DB74DE">
      <w:pPr>
        <w:spacing w:line="276" w:lineRule="auto"/>
        <w:ind w:left="360"/>
        <w:contextualSpacing/>
        <w:jc w:val="both"/>
        <w:rPr>
          <w:rFonts w:ascii="Arial" w:hAnsi="Arial" w:cs="Arial"/>
          <w:szCs w:val="21"/>
        </w:rPr>
      </w:pPr>
    </w:p>
    <w:p w14:paraId="6DF76899" w14:textId="77777777" w:rsidR="00FD5629" w:rsidRPr="002B523C" w:rsidRDefault="00FD5629" w:rsidP="00FD5629">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desatendimento das determinações regulares emitidas pela autoridade designada para acompanhar e fiscalizar sua execução ou por autoridade superior; </w:t>
      </w:r>
    </w:p>
    <w:p w14:paraId="4774993D" w14:textId="77777777" w:rsidR="00FD5629" w:rsidRPr="002B523C" w:rsidRDefault="00FD5629" w:rsidP="00DB74DE">
      <w:pPr>
        <w:spacing w:line="276" w:lineRule="auto"/>
        <w:ind w:left="360"/>
        <w:contextualSpacing/>
        <w:jc w:val="both"/>
        <w:rPr>
          <w:rFonts w:ascii="Arial" w:hAnsi="Arial" w:cs="Arial"/>
          <w:szCs w:val="21"/>
        </w:rPr>
      </w:pPr>
    </w:p>
    <w:p w14:paraId="5F27831D" w14:textId="77777777" w:rsidR="00FD5629" w:rsidRPr="002B523C" w:rsidRDefault="00FD5629" w:rsidP="00FD5629">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alteração social ou modificação da finalidade ou da estrutura da empresa que restrinja sua capacidade de concluir o contrato; </w:t>
      </w:r>
    </w:p>
    <w:p w14:paraId="09DDD418" w14:textId="77777777" w:rsidR="00FD5629" w:rsidRPr="002B523C" w:rsidRDefault="00FD5629" w:rsidP="00FD5629">
      <w:pPr>
        <w:spacing w:line="276" w:lineRule="auto"/>
        <w:jc w:val="both"/>
        <w:rPr>
          <w:rFonts w:ascii="Arial" w:hAnsi="Arial" w:cs="Arial"/>
        </w:rPr>
      </w:pPr>
    </w:p>
    <w:p w14:paraId="1E1E470E" w14:textId="77777777" w:rsidR="00FD5629" w:rsidRPr="002B523C" w:rsidRDefault="00FD5629" w:rsidP="00FD5629">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decretação de falência ou de insolvência civil, dissolução da sociedade ou falecimento do contratado; </w:t>
      </w:r>
    </w:p>
    <w:p w14:paraId="0A98AF9E" w14:textId="77777777" w:rsidR="00FD5629" w:rsidRPr="002B523C" w:rsidRDefault="00FD5629" w:rsidP="00FD5629">
      <w:pPr>
        <w:spacing w:line="276" w:lineRule="auto"/>
        <w:ind w:left="284"/>
        <w:jc w:val="both"/>
        <w:rPr>
          <w:rFonts w:ascii="Arial" w:hAnsi="Arial" w:cs="Arial"/>
        </w:rPr>
      </w:pPr>
    </w:p>
    <w:p w14:paraId="1E95F779" w14:textId="77777777" w:rsidR="00FD5629" w:rsidRPr="002B523C" w:rsidRDefault="00FD5629" w:rsidP="00FD5629">
      <w:pPr>
        <w:spacing w:line="276" w:lineRule="auto"/>
        <w:ind w:left="284"/>
        <w:jc w:val="both"/>
        <w:rPr>
          <w:rFonts w:ascii="Arial" w:hAnsi="Arial" w:cs="Arial"/>
        </w:rPr>
      </w:pPr>
      <w:r w:rsidRPr="002B523C">
        <w:rPr>
          <w:rFonts w:ascii="Arial" w:hAnsi="Arial" w:cs="Arial"/>
        </w:rPr>
        <w:lastRenderedPageBreak/>
        <w:t xml:space="preserve">  V-      </w:t>
      </w:r>
      <w:proofErr w:type="gramStart"/>
      <w:r w:rsidRPr="002B523C">
        <w:rPr>
          <w:rFonts w:ascii="Arial" w:hAnsi="Arial" w:cs="Arial"/>
        </w:rPr>
        <w:t>caso</w:t>
      </w:r>
      <w:proofErr w:type="gramEnd"/>
      <w:r w:rsidRPr="002B523C">
        <w:rPr>
          <w:rFonts w:ascii="Arial" w:hAnsi="Arial" w:cs="Arial"/>
        </w:rPr>
        <w:t xml:space="preserve"> fortuito ou força maior, regularmente comprovados, impeditivos da execução do contrato; </w:t>
      </w:r>
    </w:p>
    <w:p w14:paraId="7A43A3D6" w14:textId="77777777" w:rsidR="00FD5629" w:rsidRPr="002B523C" w:rsidRDefault="00FD5629" w:rsidP="00FD5629">
      <w:pPr>
        <w:spacing w:line="276" w:lineRule="auto"/>
        <w:jc w:val="both"/>
        <w:rPr>
          <w:rFonts w:ascii="Arial" w:hAnsi="Arial" w:cs="Arial"/>
        </w:rPr>
      </w:pPr>
    </w:p>
    <w:p w14:paraId="0FF14281" w14:textId="77777777" w:rsidR="00FD5629" w:rsidRPr="002B523C" w:rsidRDefault="00FD5629" w:rsidP="00FD5629">
      <w:pPr>
        <w:numPr>
          <w:ilvl w:val="0"/>
          <w:numId w:val="30"/>
        </w:numPr>
        <w:spacing w:line="276" w:lineRule="auto"/>
        <w:contextualSpacing/>
        <w:jc w:val="both"/>
        <w:rPr>
          <w:rFonts w:ascii="Arial" w:hAnsi="Arial" w:cs="Arial"/>
          <w:szCs w:val="21"/>
        </w:rPr>
      </w:pPr>
      <w:r w:rsidRPr="002B523C">
        <w:rPr>
          <w:rFonts w:ascii="Arial" w:hAnsi="Arial" w:cs="Arial"/>
          <w:szCs w:val="21"/>
        </w:rPr>
        <w:t xml:space="preserve"> razões de interesse público, justificadas pela autoridade máxima do órgão ou da entidade contratante; </w:t>
      </w:r>
    </w:p>
    <w:p w14:paraId="359108C9" w14:textId="77777777" w:rsidR="00FD5629" w:rsidRPr="002B523C" w:rsidRDefault="00FD5629" w:rsidP="00FD5629">
      <w:pPr>
        <w:spacing w:line="276" w:lineRule="auto"/>
        <w:jc w:val="both"/>
        <w:rPr>
          <w:rFonts w:ascii="Arial" w:hAnsi="Arial" w:cs="Arial"/>
        </w:rPr>
      </w:pPr>
    </w:p>
    <w:p w14:paraId="180ACA2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12.5. A contratada terá direito à extinção nas seguintes hipóteses previstas no parágrafo § 2º, incisos I ao V do art. 137 da Lei nº 14.133, de 1 de abril de 2021: </w:t>
      </w:r>
    </w:p>
    <w:p w14:paraId="70FA30C7" w14:textId="77777777" w:rsidR="00FD5629" w:rsidRPr="002B523C" w:rsidRDefault="00FD5629" w:rsidP="00FD5629">
      <w:pPr>
        <w:spacing w:line="276" w:lineRule="auto"/>
        <w:jc w:val="both"/>
        <w:rPr>
          <w:rFonts w:ascii="Arial" w:hAnsi="Arial" w:cs="Arial"/>
        </w:rPr>
      </w:pPr>
    </w:p>
    <w:p w14:paraId="492E30BD" w14:textId="77777777" w:rsidR="00FD5629" w:rsidRPr="002B523C" w:rsidRDefault="00FD5629" w:rsidP="00FD5629">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supressão, por parte da Administração, de obras, serviços ou compras que acarrete modificação do valor inicial do contrato além do limite permitido no art. 125 desta Lei; </w:t>
      </w:r>
    </w:p>
    <w:p w14:paraId="0C10929D" w14:textId="77777777" w:rsidR="00FD5629" w:rsidRPr="002B523C" w:rsidRDefault="00FD5629" w:rsidP="00DB74DE">
      <w:pPr>
        <w:spacing w:line="276" w:lineRule="auto"/>
        <w:ind w:left="360"/>
        <w:contextualSpacing/>
        <w:jc w:val="both"/>
        <w:rPr>
          <w:rFonts w:ascii="Arial" w:hAnsi="Arial" w:cs="Arial"/>
          <w:szCs w:val="21"/>
        </w:rPr>
      </w:pPr>
    </w:p>
    <w:p w14:paraId="72D53D3D" w14:textId="77777777" w:rsidR="00FD5629" w:rsidRPr="002B523C" w:rsidRDefault="00FD5629" w:rsidP="00FD5629">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suspensão de execução do contrato, por ordem escrita da Administração, por prazo superior a 3 (três) meses; </w:t>
      </w:r>
    </w:p>
    <w:p w14:paraId="56EAEF69" w14:textId="77777777" w:rsidR="00FD5629" w:rsidRPr="00DB74DE" w:rsidRDefault="00FD5629" w:rsidP="00DB74DE">
      <w:pPr>
        <w:contextualSpacing/>
        <w:rPr>
          <w:rFonts w:ascii="Arial" w:hAnsi="Arial" w:cs="Arial"/>
          <w:szCs w:val="21"/>
        </w:rPr>
      </w:pPr>
    </w:p>
    <w:p w14:paraId="0DEF6670" w14:textId="77777777" w:rsidR="00FD5629" w:rsidRPr="002B523C" w:rsidRDefault="00FD5629" w:rsidP="00FD5629">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repetidas suspensões que totalizem 90 (noventa) dias úteis, independentemente do pagamento obrigatório de indenização pelas sucessivas e contratualmente imprevistas desmobilizações e mobilizações e outras previstas; </w:t>
      </w:r>
    </w:p>
    <w:p w14:paraId="3439A19E" w14:textId="77777777" w:rsidR="00FD5629" w:rsidRPr="002B523C" w:rsidRDefault="00FD5629" w:rsidP="00FD5629">
      <w:pPr>
        <w:spacing w:line="276" w:lineRule="auto"/>
        <w:ind w:left="426"/>
        <w:jc w:val="both"/>
        <w:rPr>
          <w:rFonts w:ascii="Arial" w:hAnsi="Arial" w:cs="Arial"/>
        </w:rPr>
      </w:pPr>
    </w:p>
    <w:p w14:paraId="21F9F674" w14:textId="77777777" w:rsidR="00FD5629" w:rsidRPr="002B523C" w:rsidRDefault="00FD5629" w:rsidP="00FD5629">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atraso superior a 2 (dois) meses, contado da emissão da nota fiscal, dos pagamentos ou de parcelas de pagamentos devidos pela Administração por despesas de obras, serviços ou fornecimentos; </w:t>
      </w:r>
    </w:p>
    <w:p w14:paraId="0D7081A2" w14:textId="77777777" w:rsidR="00FD5629" w:rsidRPr="002B523C" w:rsidRDefault="00FD5629" w:rsidP="00FD5629">
      <w:pPr>
        <w:spacing w:line="276" w:lineRule="auto"/>
        <w:ind w:left="426"/>
        <w:jc w:val="both"/>
        <w:rPr>
          <w:rFonts w:ascii="Arial" w:hAnsi="Arial" w:cs="Arial"/>
        </w:rPr>
      </w:pPr>
    </w:p>
    <w:p w14:paraId="3029CDE3" w14:textId="77777777" w:rsidR="00FD5629" w:rsidRPr="002B523C" w:rsidRDefault="00FD5629" w:rsidP="00FD5629">
      <w:pPr>
        <w:numPr>
          <w:ilvl w:val="0"/>
          <w:numId w:val="31"/>
        </w:numPr>
        <w:spacing w:line="276" w:lineRule="auto"/>
        <w:contextualSpacing/>
        <w:jc w:val="both"/>
        <w:rPr>
          <w:rFonts w:ascii="Arial" w:hAnsi="Arial" w:cs="Arial"/>
          <w:szCs w:val="21"/>
        </w:rPr>
      </w:pPr>
      <w:r w:rsidRPr="002B523C">
        <w:rPr>
          <w:rFonts w:ascii="Arial" w:hAnsi="Arial" w:cs="Arial"/>
          <w:szCs w:val="21"/>
        </w:rPr>
        <w:t xml:space="preserve"> Para a extinção a que se referem os incisos II, III e IV do § 2º do art. 137 da Lei nº 14.133, de 1 de abril de 2021, deverão ser observadas os incisos I e II do § 3º do art. 137 da mesma Lei. </w:t>
      </w:r>
    </w:p>
    <w:p w14:paraId="4ECC537B" w14:textId="77777777" w:rsidR="00FD5629" w:rsidRPr="002B523C" w:rsidRDefault="00FD5629" w:rsidP="00FD5629">
      <w:pPr>
        <w:spacing w:line="276" w:lineRule="auto"/>
        <w:ind w:left="426"/>
        <w:jc w:val="both"/>
        <w:rPr>
          <w:rFonts w:ascii="Arial" w:hAnsi="Arial" w:cs="Arial"/>
        </w:rPr>
      </w:pPr>
    </w:p>
    <w:p w14:paraId="0FAB839B" w14:textId="77777777" w:rsidR="00FD5629" w:rsidRPr="002B523C" w:rsidRDefault="00FD5629" w:rsidP="00FD5629">
      <w:pPr>
        <w:spacing w:line="276" w:lineRule="auto"/>
        <w:ind w:left="426"/>
        <w:jc w:val="both"/>
        <w:rPr>
          <w:rFonts w:ascii="Arial" w:hAnsi="Arial" w:cs="Arial"/>
        </w:rPr>
      </w:pPr>
      <w:r w:rsidRPr="002B523C">
        <w:rPr>
          <w:rFonts w:ascii="Arial" w:hAnsi="Arial" w:cs="Arial"/>
        </w:rPr>
        <w:t xml:space="preserve">VI- </w:t>
      </w:r>
      <w:r w:rsidRPr="002B523C">
        <w:rPr>
          <w:rFonts w:ascii="Arial" w:hAnsi="Arial" w:cs="Arial"/>
        </w:rPr>
        <w:tab/>
        <w:t xml:space="preserve">Os casos de rescisão serão formalmente motivados nos autos do processo, assegurado o contraditório e a ampla defesa. </w:t>
      </w:r>
    </w:p>
    <w:p w14:paraId="41E496B1" w14:textId="77777777" w:rsidR="00FD5629" w:rsidRPr="002B523C" w:rsidRDefault="00FD5629" w:rsidP="00FD5629">
      <w:pPr>
        <w:spacing w:line="276" w:lineRule="auto"/>
        <w:jc w:val="both"/>
        <w:rPr>
          <w:rFonts w:ascii="Arial" w:hAnsi="Arial" w:cs="Arial"/>
        </w:rPr>
      </w:pPr>
    </w:p>
    <w:p w14:paraId="7975E5C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12.6. A rescisão do contrato poderá ser: </w:t>
      </w:r>
    </w:p>
    <w:p w14:paraId="3AFD0F8F" w14:textId="77777777" w:rsidR="00FD5629" w:rsidRPr="002B523C" w:rsidRDefault="00FD5629" w:rsidP="00FD5629">
      <w:pPr>
        <w:spacing w:line="276" w:lineRule="auto"/>
        <w:jc w:val="both"/>
        <w:rPr>
          <w:rFonts w:ascii="Arial" w:hAnsi="Arial" w:cs="Arial"/>
        </w:rPr>
      </w:pPr>
    </w:p>
    <w:p w14:paraId="194ABBFD" w14:textId="77777777" w:rsidR="00FD5629" w:rsidRPr="002B523C" w:rsidRDefault="00FD5629" w:rsidP="00FD5629">
      <w:pPr>
        <w:numPr>
          <w:ilvl w:val="0"/>
          <w:numId w:val="32"/>
        </w:numPr>
        <w:spacing w:line="276" w:lineRule="auto"/>
        <w:contextualSpacing/>
        <w:jc w:val="both"/>
        <w:rPr>
          <w:rFonts w:ascii="Arial" w:hAnsi="Arial" w:cs="Arial"/>
          <w:szCs w:val="21"/>
        </w:rPr>
      </w:pPr>
      <w:r w:rsidRPr="002B523C">
        <w:rPr>
          <w:rFonts w:ascii="Arial" w:hAnsi="Arial" w:cs="Arial"/>
          <w:szCs w:val="21"/>
        </w:rPr>
        <w:t xml:space="preserve">determinada por ato unilateral e escrito da Administração, exceto no caso de descumprimento decorrente de sua própria conduta; </w:t>
      </w:r>
    </w:p>
    <w:p w14:paraId="631AA6FC" w14:textId="77777777" w:rsidR="00FD5629" w:rsidRPr="002B523C" w:rsidRDefault="00FD5629" w:rsidP="00DB74DE">
      <w:pPr>
        <w:spacing w:line="276" w:lineRule="auto"/>
        <w:ind w:left="709"/>
        <w:contextualSpacing/>
        <w:jc w:val="both"/>
        <w:rPr>
          <w:rFonts w:ascii="Arial" w:hAnsi="Arial" w:cs="Arial"/>
          <w:szCs w:val="21"/>
        </w:rPr>
      </w:pPr>
    </w:p>
    <w:p w14:paraId="1084F5BB" w14:textId="77777777" w:rsidR="00FD5629" w:rsidRPr="002B523C" w:rsidRDefault="00FD5629" w:rsidP="00FD5629">
      <w:pPr>
        <w:numPr>
          <w:ilvl w:val="0"/>
          <w:numId w:val="32"/>
        </w:numPr>
        <w:spacing w:line="276" w:lineRule="auto"/>
        <w:contextualSpacing/>
        <w:jc w:val="both"/>
        <w:rPr>
          <w:rFonts w:ascii="Arial" w:hAnsi="Arial" w:cs="Arial"/>
          <w:szCs w:val="21"/>
        </w:rPr>
      </w:pPr>
      <w:r w:rsidRPr="002B523C">
        <w:rPr>
          <w:rFonts w:ascii="Arial" w:hAnsi="Arial" w:cs="Arial"/>
          <w:szCs w:val="21"/>
        </w:rPr>
        <w:t xml:space="preserve">consensual, por acordo entre as partes, por conciliação, por mediação ou por comitê de resolução de disputas, desde que haja interesse da Administração; </w:t>
      </w:r>
    </w:p>
    <w:p w14:paraId="57D3B4CA" w14:textId="77777777" w:rsidR="00FD5629" w:rsidRPr="002B523C" w:rsidRDefault="00FD5629" w:rsidP="00FD5629">
      <w:pPr>
        <w:spacing w:line="276" w:lineRule="auto"/>
        <w:jc w:val="both"/>
        <w:rPr>
          <w:rFonts w:ascii="Arial" w:hAnsi="Arial" w:cs="Arial"/>
        </w:rPr>
      </w:pPr>
    </w:p>
    <w:p w14:paraId="6FCB8983" w14:textId="77777777" w:rsidR="00FD5629" w:rsidRPr="002B523C" w:rsidRDefault="00FD5629" w:rsidP="00FD5629">
      <w:pPr>
        <w:numPr>
          <w:ilvl w:val="0"/>
          <w:numId w:val="32"/>
        </w:numPr>
        <w:spacing w:line="276" w:lineRule="auto"/>
        <w:contextualSpacing/>
        <w:jc w:val="both"/>
        <w:rPr>
          <w:rFonts w:ascii="Arial" w:hAnsi="Arial" w:cs="Arial"/>
          <w:szCs w:val="21"/>
        </w:rPr>
      </w:pPr>
      <w:r w:rsidRPr="002B523C">
        <w:rPr>
          <w:rFonts w:ascii="Arial" w:hAnsi="Arial" w:cs="Arial"/>
          <w:szCs w:val="21"/>
        </w:rPr>
        <w:t>determinada por decisão arbitral, em decorrência de cláusula compromissória ou compromisso arbitral, ou por decisão judicial.</w:t>
      </w:r>
    </w:p>
    <w:p w14:paraId="6E676883" w14:textId="77777777" w:rsidR="00FD5629" w:rsidRPr="002B523C" w:rsidRDefault="00FD5629" w:rsidP="00FD5629">
      <w:pPr>
        <w:spacing w:line="276" w:lineRule="auto"/>
        <w:jc w:val="both"/>
        <w:rPr>
          <w:rFonts w:ascii="Arial" w:hAnsi="Arial" w:cs="Arial"/>
        </w:rPr>
      </w:pPr>
    </w:p>
    <w:p w14:paraId="10216899"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13. DO PRAZO DE EXECUÇÃO </w:t>
      </w:r>
    </w:p>
    <w:p w14:paraId="6CB6648F" w14:textId="77777777" w:rsidR="00FD5629" w:rsidRPr="002B523C" w:rsidRDefault="00FD5629" w:rsidP="00FD5629">
      <w:pPr>
        <w:spacing w:line="276" w:lineRule="auto"/>
        <w:jc w:val="both"/>
        <w:rPr>
          <w:rFonts w:ascii="Arial" w:hAnsi="Arial" w:cs="Arial"/>
          <w:b/>
          <w:bCs/>
        </w:rPr>
      </w:pPr>
    </w:p>
    <w:p w14:paraId="2C3CBDE2" w14:textId="77777777" w:rsidR="00FD5629" w:rsidRPr="002B523C" w:rsidRDefault="00FD5629" w:rsidP="00FD5629">
      <w:pPr>
        <w:spacing w:line="276" w:lineRule="auto"/>
        <w:jc w:val="both"/>
        <w:rPr>
          <w:rFonts w:ascii="Arial" w:hAnsi="Arial" w:cs="Arial"/>
        </w:rPr>
      </w:pPr>
      <w:r w:rsidRPr="002B523C">
        <w:rPr>
          <w:rFonts w:ascii="Arial" w:hAnsi="Arial" w:cs="Arial"/>
        </w:rPr>
        <w:t>13.1. O prazo de execução dos serviços será de 12 (doze) meses.</w:t>
      </w:r>
    </w:p>
    <w:p w14:paraId="314D4B5D" w14:textId="77777777" w:rsidR="00FD5629" w:rsidRPr="002B523C" w:rsidRDefault="00FD5629" w:rsidP="00FD5629">
      <w:pPr>
        <w:spacing w:line="276" w:lineRule="auto"/>
        <w:jc w:val="both"/>
        <w:rPr>
          <w:rFonts w:ascii="Arial" w:hAnsi="Arial" w:cs="Arial"/>
        </w:rPr>
      </w:pPr>
    </w:p>
    <w:p w14:paraId="7D50F477"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14. DAS CONDIÇÕES ESPECIAIS </w:t>
      </w:r>
    </w:p>
    <w:p w14:paraId="25BF7696" w14:textId="77777777" w:rsidR="00FD5629" w:rsidRPr="002B523C" w:rsidRDefault="00FD5629" w:rsidP="00FD5629">
      <w:pPr>
        <w:spacing w:line="276" w:lineRule="auto"/>
        <w:jc w:val="both"/>
        <w:rPr>
          <w:rFonts w:ascii="Arial" w:hAnsi="Arial" w:cs="Arial"/>
          <w:b/>
          <w:bCs/>
        </w:rPr>
      </w:pPr>
    </w:p>
    <w:p w14:paraId="3D352DFC" w14:textId="77777777" w:rsidR="00FD5629" w:rsidRPr="002B523C" w:rsidRDefault="00FD5629" w:rsidP="00FD5629">
      <w:pPr>
        <w:spacing w:line="276" w:lineRule="auto"/>
        <w:jc w:val="both"/>
        <w:rPr>
          <w:i/>
        </w:rPr>
      </w:pPr>
      <w:r w:rsidRPr="002B523C">
        <w:rPr>
          <w:rFonts w:ascii="Arial" w:hAnsi="Arial" w:cs="Arial"/>
        </w:rPr>
        <w:t>14.1. A contratada obriga-se a executar os serviços licitados em perfeita harmonia e concordância com as normas adotadas pelo Município, este responsável pela emissão das requisições, com especial observância dos termos do Aviso de Contratação</w:t>
      </w:r>
      <w:r w:rsidRPr="002B523C">
        <w:rPr>
          <w:i/>
        </w:rPr>
        <w:t>.</w:t>
      </w:r>
    </w:p>
    <w:p w14:paraId="3C32000D" w14:textId="77777777" w:rsidR="00FD5629" w:rsidRPr="002B523C" w:rsidRDefault="00FD5629" w:rsidP="00FD5629">
      <w:pPr>
        <w:spacing w:line="276" w:lineRule="auto"/>
        <w:jc w:val="both"/>
        <w:rPr>
          <w:rFonts w:ascii="Arial" w:hAnsi="Arial" w:cs="Arial"/>
        </w:rPr>
      </w:pPr>
    </w:p>
    <w:p w14:paraId="6538D4F4" w14:textId="77777777" w:rsidR="00FD5629" w:rsidRPr="002B523C" w:rsidRDefault="00FD5629" w:rsidP="00FD5629">
      <w:pPr>
        <w:spacing w:line="276" w:lineRule="auto"/>
        <w:jc w:val="both"/>
        <w:rPr>
          <w:rFonts w:ascii="Arial" w:hAnsi="Arial" w:cs="Arial"/>
        </w:rPr>
      </w:pPr>
      <w:r w:rsidRPr="002B523C">
        <w:rPr>
          <w:rFonts w:ascii="Arial" w:hAnsi="Arial" w:cs="Arial"/>
          <w:b/>
          <w:bCs/>
        </w:rPr>
        <w:t>15. DAS SANÇÕES ADMINISTRATIVAS</w:t>
      </w:r>
      <w:r w:rsidRPr="002B523C">
        <w:rPr>
          <w:rFonts w:ascii="Arial" w:hAnsi="Arial" w:cs="Arial"/>
        </w:rPr>
        <w:t xml:space="preserve"> </w:t>
      </w:r>
    </w:p>
    <w:p w14:paraId="504E7380" w14:textId="77777777" w:rsidR="00FD5629" w:rsidRPr="002B523C" w:rsidRDefault="00FD5629" w:rsidP="00FD5629">
      <w:pPr>
        <w:spacing w:line="276" w:lineRule="auto"/>
        <w:jc w:val="both"/>
        <w:rPr>
          <w:rFonts w:ascii="Arial" w:hAnsi="Arial" w:cs="Arial"/>
        </w:rPr>
      </w:pPr>
    </w:p>
    <w:p w14:paraId="6CB1CDB0"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 Sem prejuízo da cobrança de perdas e danos, o Município poderá sujeitar a Contratada às penalidades seguintes: </w:t>
      </w:r>
    </w:p>
    <w:p w14:paraId="7C2CD11E" w14:textId="77777777" w:rsidR="00FD5629" w:rsidRPr="002B523C" w:rsidRDefault="00FD5629" w:rsidP="00FD5629">
      <w:pPr>
        <w:spacing w:line="276" w:lineRule="auto"/>
        <w:jc w:val="both"/>
        <w:rPr>
          <w:rFonts w:ascii="Arial" w:hAnsi="Arial" w:cs="Arial"/>
        </w:rPr>
      </w:pPr>
    </w:p>
    <w:p w14:paraId="5E5F7996" w14:textId="77777777" w:rsidR="00FD5629" w:rsidRPr="002B523C" w:rsidRDefault="00FD5629" w:rsidP="00FD5629">
      <w:pPr>
        <w:numPr>
          <w:ilvl w:val="0"/>
          <w:numId w:val="33"/>
        </w:numPr>
        <w:spacing w:line="276" w:lineRule="auto"/>
        <w:contextualSpacing/>
        <w:jc w:val="both"/>
        <w:rPr>
          <w:rFonts w:ascii="Arial" w:hAnsi="Arial" w:cs="Arial"/>
          <w:szCs w:val="21"/>
        </w:rPr>
      </w:pPr>
      <w:r w:rsidRPr="002B523C">
        <w:rPr>
          <w:rFonts w:ascii="Arial" w:hAnsi="Arial" w:cs="Arial"/>
          <w:szCs w:val="21"/>
        </w:rPr>
        <w:t xml:space="preserve">Suspensão do direito de licitar e contratar com a Administração direta e indireta, pelo prazo de até 03 (três) anos (art. 156, III, da Lei nº 14.133, de 1 de abril de 2021), em função da natureza e da gravidade da falta cometida ou enquanto perdurarem os motivos determinantes da punição à pessoa física ou jurídica que praticar quaisquer atos previstos no art. 155 da Lei nº 14.133, de 1 de abril de 2021; </w:t>
      </w:r>
    </w:p>
    <w:p w14:paraId="0FC85BEB" w14:textId="77777777" w:rsidR="00FD5629" w:rsidRPr="002B523C" w:rsidRDefault="00FD5629" w:rsidP="00DB74DE">
      <w:pPr>
        <w:spacing w:line="276" w:lineRule="auto"/>
        <w:ind w:left="360"/>
        <w:contextualSpacing/>
        <w:jc w:val="both"/>
        <w:rPr>
          <w:rFonts w:ascii="Arial" w:hAnsi="Arial" w:cs="Arial"/>
          <w:szCs w:val="21"/>
        </w:rPr>
      </w:pPr>
    </w:p>
    <w:p w14:paraId="4BDB767F" w14:textId="2F2280A9" w:rsidR="00FD5629" w:rsidRPr="005C1A73" w:rsidRDefault="00FD5629" w:rsidP="00DB74DE">
      <w:pPr>
        <w:numPr>
          <w:ilvl w:val="0"/>
          <w:numId w:val="33"/>
        </w:numPr>
        <w:spacing w:line="276" w:lineRule="auto"/>
        <w:contextualSpacing/>
        <w:jc w:val="both"/>
        <w:rPr>
          <w:rFonts w:ascii="Arial" w:hAnsi="Arial" w:cs="Arial"/>
          <w:szCs w:val="21"/>
        </w:rPr>
      </w:pPr>
      <w:r w:rsidRPr="002B523C">
        <w:rPr>
          <w:rFonts w:ascii="Arial" w:hAnsi="Arial" w:cs="Arial"/>
          <w:szCs w:val="21"/>
        </w:rPr>
        <w:t xml:space="preserve">Declaração de inidoneidade para licitar e contratar com a ADMINISTRAÇÃO PÚBLICA, considerando, para tanto, reincidência de faltas, sua natureza e gravidade. O ato da declaração de inidoneidade será proferido por Autoridade Superior, mediante publicação no Diário Oficial do Município. </w:t>
      </w:r>
    </w:p>
    <w:p w14:paraId="3D5DC48C" w14:textId="77777777" w:rsidR="00FD5629" w:rsidRPr="002B523C" w:rsidRDefault="00FD5629" w:rsidP="00DB74DE">
      <w:pPr>
        <w:spacing w:line="276" w:lineRule="auto"/>
        <w:ind w:left="720"/>
        <w:contextualSpacing/>
        <w:jc w:val="both"/>
        <w:rPr>
          <w:rFonts w:ascii="Arial" w:hAnsi="Arial" w:cs="Arial"/>
          <w:szCs w:val="21"/>
        </w:rPr>
      </w:pPr>
    </w:p>
    <w:p w14:paraId="514A039A"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15.2. Pelo atraso injustificado na execução dos serviços, a Contratada incorrerá em multa diária de 0,1% (um décimo por cento) sobre o valor ajustado, excluída, quando for o caso, a parcela correspondente aos impostos incidentes, se destacados em documento fiscal. </w:t>
      </w:r>
    </w:p>
    <w:p w14:paraId="1F79157F" w14:textId="77777777" w:rsidR="00FD5629" w:rsidRPr="002B523C" w:rsidRDefault="00FD5629" w:rsidP="00FD5629">
      <w:pPr>
        <w:spacing w:line="276" w:lineRule="auto"/>
        <w:jc w:val="both"/>
        <w:rPr>
          <w:rFonts w:ascii="Arial" w:hAnsi="Arial" w:cs="Arial"/>
        </w:rPr>
      </w:pPr>
    </w:p>
    <w:p w14:paraId="033A67DB"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15.3. Pela inexecução total ou parcial do ajuste a multa será de 10% (dez por cento) sobre o valor da obrigação não cumprida. </w:t>
      </w:r>
    </w:p>
    <w:p w14:paraId="72AEF14E" w14:textId="77777777" w:rsidR="00FD5629" w:rsidRPr="002B523C" w:rsidRDefault="00FD5629" w:rsidP="00FD5629">
      <w:pPr>
        <w:spacing w:line="276" w:lineRule="auto"/>
        <w:jc w:val="both"/>
        <w:rPr>
          <w:rFonts w:ascii="Arial" w:hAnsi="Arial" w:cs="Arial"/>
        </w:rPr>
      </w:pPr>
    </w:p>
    <w:p w14:paraId="41A8EE78" w14:textId="77777777" w:rsidR="00DB74DE" w:rsidRDefault="00FD5629" w:rsidP="00FD5629">
      <w:pPr>
        <w:spacing w:line="276" w:lineRule="auto"/>
        <w:jc w:val="both"/>
        <w:rPr>
          <w:rFonts w:ascii="Arial" w:hAnsi="Arial" w:cs="Arial"/>
        </w:rPr>
      </w:pPr>
      <w:r w:rsidRPr="002B523C">
        <w:rPr>
          <w:rFonts w:ascii="Arial" w:hAnsi="Arial" w:cs="Arial"/>
        </w:rPr>
        <w:t>15.3.1. A aplicação das multas independerá de qualquer interpelação judicial, precedida de processo administrativo com ampla defesa, sendo exigível desde a data do ato, fato ou omissão que lhe tiver dado causa.</w:t>
      </w:r>
    </w:p>
    <w:p w14:paraId="3C6C38BF" w14:textId="58654F88" w:rsidR="00FD5629" w:rsidRPr="002B523C" w:rsidRDefault="00FD5629" w:rsidP="00FD5629">
      <w:pPr>
        <w:spacing w:line="276" w:lineRule="auto"/>
        <w:jc w:val="both"/>
        <w:rPr>
          <w:rFonts w:ascii="Arial" w:hAnsi="Arial" w:cs="Arial"/>
        </w:rPr>
      </w:pPr>
      <w:r w:rsidRPr="002B523C">
        <w:rPr>
          <w:rFonts w:ascii="Arial" w:hAnsi="Arial" w:cs="Arial"/>
        </w:rPr>
        <w:t xml:space="preserve"> </w:t>
      </w:r>
    </w:p>
    <w:p w14:paraId="1EC9C81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15.3.2. As multas e penalidades serão aplicadas sem prejuízo das sanções cíveis ou penais cabíveis. </w:t>
      </w:r>
    </w:p>
    <w:p w14:paraId="3E0DBF85" w14:textId="77777777" w:rsidR="00FD5629" w:rsidRPr="002B523C" w:rsidRDefault="00FD5629" w:rsidP="00FD5629">
      <w:pPr>
        <w:spacing w:line="276" w:lineRule="auto"/>
        <w:jc w:val="both"/>
        <w:rPr>
          <w:rFonts w:ascii="Arial" w:hAnsi="Arial" w:cs="Arial"/>
        </w:rPr>
      </w:pPr>
    </w:p>
    <w:p w14:paraId="30792EC1" w14:textId="77777777" w:rsidR="00FD5629" w:rsidRPr="002B523C" w:rsidRDefault="00FD5629" w:rsidP="00FD5629">
      <w:pPr>
        <w:spacing w:line="276" w:lineRule="auto"/>
        <w:jc w:val="both"/>
        <w:rPr>
          <w:rFonts w:ascii="Arial" w:hAnsi="Arial" w:cs="Arial"/>
        </w:rPr>
      </w:pPr>
      <w:r w:rsidRPr="002B523C">
        <w:rPr>
          <w:rFonts w:ascii="Arial" w:hAnsi="Arial" w:cs="Arial"/>
        </w:rPr>
        <w:lastRenderedPageBreak/>
        <w:t xml:space="preserve">15.3.4. A Contratada será notificada, por escrito para recolhimento da multa aplicada, o que deverá ocorrer no prazo de 10 (dez) dias úteis dessa notificação. Se não ocorrer o recolhimento da multa no prazo fixado, o seu valor será deduzido das faturas remanescentes. </w:t>
      </w:r>
    </w:p>
    <w:p w14:paraId="340368FF" w14:textId="77777777" w:rsidR="00FD5629" w:rsidRPr="002B523C" w:rsidRDefault="00FD5629" w:rsidP="00FD5629">
      <w:pPr>
        <w:spacing w:line="276" w:lineRule="auto"/>
        <w:jc w:val="both"/>
        <w:rPr>
          <w:rFonts w:ascii="Arial" w:hAnsi="Arial" w:cs="Arial"/>
        </w:rPr>
      </w:pPr>
    </w:p>
    <w:p w14:paraId="01DFD20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15.4. A recusa injustificada da adjudicatária em assinar o contrato, aceitar ou retirar o instrumento equivalente dentro do prazo estabelecido pela Administração, caracteriza o descumprimento total da obrigação assumida, podendo a Administração aplicar as penalidades cabíveis. </w:t>
      </w:r>
    </w:p>
    <w:p w14:paraId="02895D1E" w14:textId="77777777" w:rsidR="00FD5629" w:rsidRPr="002B523C" w:rsidRDefault="00FD5629" w:rsidP="00FD5629">
      <w:pPr>
        <w:spacing w:line="276" w:lineRule="auto"/>
        <w:jc w:val="both"/>
        <w:rPr>
          <w:rFonts w:ascii="Arial" w:hAnsi="Arial" w:cs="Arial"/>
        </w:rPr>
      </w:pPr>
    </w:p>
    <w:p w14:paraId="6AC60411" w14:textId="77777777" w:rsidR="00FD5629" w:rsidRPr="002B523C" w:rsidRDefault="00FD5629" w:rsidP="00FD5629">
      <w:pPr>
        <w:spacing w:line="276" w:lineRule="auto"/>
        <w:jc w:val="both"/>
        <w:rPr>
          <w:rFonts w:ascii="Arial" w:hAnsi="Arial" w:cs="Arial"/>
        </w:rPr>
      </w:pPr>
      <w:r w:rsidRPr="002B523C">
        <w:rPr>
          <w:rFonts w:ascii="Arial" w:hAnsi="Arial" w:cs="Arial"/>
        </w:rPr>
        <w:t>15.5. Pelo descumprimento das obrigações assumidas a licitante estará sujeita às penalidades previstas no art. 156 da Lei nº 14.133, de 1 de abril de 2021.</w:t>
      </w:r>
    </w:p>
    <w:p w14:paraId="4996EB8B" w14:textId="77777777" w:rsidR="00FD5629" w:rsidRPr="002B523C" w:rsidRDefault="00FD5629" w:rsidP="00FD5629">
      <w:pPr>
        <w:spacing w:line="276" w:lineRule="auto"/>
        <w:jc w:val="both"/>
        <w:rPr>
          <w:rFonts w:ascii="Arial" w:hAnsi="Arial" w:cs="Arial"/>
        </w:rPr>
      </w:pPr>
    </w:p>
    <w:p w14:paraId="3DD710EF"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 Comete infração administrativa o fornecedor que cometer quaisquer das infrações previstas no art. 155 da Lei nº 14.133, de 2021, quais sejam: </w:t>
      </w:r>
    </w:p>
    <w:p w14:paraId="7EB167B4" w14:textId="77777777" w:rsidR="00FD5629" w:rsidRPr="002B523C" w:rsidRDefault="00FD5629" w:rsidP="00FD5629">
      <w:pPr>
        <w:spacing w:line="276" w:lineRule="auto"/>
        <w:jc w:val="both"/>
        <w:rPr>
          <w:rFonts w:ascii="Arial" w:hAnsi="Arial" w:cs="Arial"/>
        </w:rPr>
      </w:pPr>
    </w:p>
    <w:p w14:paraId="76E45E25"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15.6.1. Dar causa à inexecução parcial do contrato; </w:t>
      </w:r>
    </w:p>
    <w:p w14:paraId="31FCB817" w14:textId="77777777" w:rsidR="00FD5629" w:rsidRPr="002B523C" w:rsidRDefault="00FD5629" w:rsidP="00FD5629">
      <w:pPr>
        <w:spacing w:line="276" w:lineRule="auto"/>
        <w:jc w:val="both"/>
        <w:rPr>
          <w:rFonts w:ascii="Arial" w:hAnsi="Arial" w:cs="Arial"/>
        </w:rPr>
      </w:pPr>
    </w:p>
    <w:p w14:paraId="472F0D9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15.6.2. Dar causa à inexecução parcial do contrato que cause grave dano à Administração, ao funcionamento dos serviços públicos ou ao interesse coletivo; </w:t>
      </w:r>
    </w:p>
    <w:p w14:paraId="73284AE4" w14:textId="77777777" w:rsidR="00FD5629" w:rsidRPr="002B523C" w:rsidRDefault="00FD5629" w:rsidP="00FD5629">
      <w:pPr>
        <w:spacing w:line="276" w:lineRule="auto"/>
        <w:jc w:val="both"/>
        <w:rPr>
          <w:rFonts w:ascii="Arial" w:hAnsi="Arial" w:cs="Arial"/>
        </w:rPr>
      </w:pPr>
    </w:p>
    <w:p w14:paraId="6BCDF726"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15.6.3. Dar causa à inexecução total do contrato; </w:t>
      </w:r>
    </w:p>
    <w:p w14:paraId="578F636A" w14:textId="77777777" w:rsidR="00FD5629" w:rsidRPr="002B523C" w:rsidRDefault="00FD5629" w:rsidP="00FD5629">
      <w:pPr>
        <w:spacing w:line="276" w:lineRule="auto"/>
        <w:jc w:val="both"/>
        <w:rPr>
          <w:rFonts w:ascii="Arial" w:hAnsi="Arial" w:cs="Arial"/>
        </w:rPr>
      </w:pPr>
    </w:p>
    <w:p w14:paraId="32E5C80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15.6.4. Deixar de entregar a documentação exigida para o certame; </w:t>
      </w:r>
    </w:p>
    <w:p w14:paraId="34378B50" w14:textId="77777777" w:rsidR="00FD5629" w:rsidRPr="002B523C" w:rsidRDefault="00FD5629" w:rsidP="00FD5629">
      <w:pPr>
        <w:spacing w:line="276" w:lineRule="auto"/>
        <w:jc w:val="both"/>
        <w:rPr>
          <w:rFonts w:ascii="Arial" w:hAnsi="Arial" w:cs="Arial"/>
        </w:rPr>
      </w:pPr>
    </w:p>
    <w:p w14:paraId="51E83C93"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15.6.5. Não manter a proposta, salvo em decorrência de fato superveniente devidamente justificado; </w:t>
      </w:r>
    </w:p>
    <w:p w14:paraId="5568BC4D" w14:textId="77777777" w:rsidR="00FD5629" w:rsidRPr="002B523C" w:rsidRDefault="00FD5629" w:rsidP="00FD5629">
      <w:pPr>
        <w:spacing w:line="276" w:lineRule="auto"/>
        <w:jc w:val="both"/>
        <w:rPr>
          <w:rFonts w:ascii="Arial" w:hAnsi="Arial" w:cs="Arial"/>
        </w:rPr>
      </w:pPr>
    </w:p>
    <w:p w14:paraId="2E0CBB34"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15.6.6. Não celebrar o contrato ou não entregar a documentação exigida para a contratação, quando convocado dentro do prazo de validade de sua proposta; </w:t>
      </w:r>
    </w:p>
    <w:p w14:paraId="39767C94" w14:textId="77777777" w:rsidR="00FD5629" w:rsidRPr="002B523C" w:rsidRDefault="00FD5629" w:rsidP="00FD5629">
      <w:pPr>
        <w:spacing w:line="276" w:lineRule="auto"/>
        <w:jc w:val="both"/>
        <w:rPr>
          <w:rFonts w:ascii="Arial" w:hAnsi="Arial" w:cs="Arial"/>
        </w:rPr>
      </w:pPr>
    </w:p>
    <w:p w14:paraId="11960692"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15.6.7. Ensejar o retardamento da execução ou da entrega do objeto da licitação sem motivo justificado; </w:t>
      </w:r>
    </w:p>
    <w:p w14:paraId="4386C97C" w14:textId="77777777" w:rsidR="00FD5629" w:rsidRPr="002B523C" w:rsidRDefault="00FD5629" w:rsidP="00FD5629">
      <w:pPr>
        <w:spacing w:line="276" w:lineRule="auto"/>
        <w:jc w:val="both"/>
        <w:rPr>
          <w:rFonts w:ascii="Arial" w:hAnsi="Arial" w:cs="Arial"/>
        </w:rPr>
      </w:pPr>
    </w:p>
    <w:p w14:paraId="24EC679A" w14:textId="77777777" w:rsidR="00FD5629" w:rsidRPr="002B523C" w:rsidRDefault="00FD5629" w:rsidP="00FD5629">
      <w:pPr>
        <w:spacing w:line="276" w:lineRule="auto"/>
        <w:jc w:val="both"/>
        <w:rPr>
          <w:rFonts w:ascii="Arial" w:hAnsi="Arial" w:cs="Arial"/>
        </w:rPr>
      </w:pPr>
      <w:r w:rsidRPr="002B523C">
        <w:rPr>
          <w:rFonts w:ascii="Arial" w:hAnsi="Arial" w:cs="Arial"/>
        </w:rPr>
        <w:t>15.6.8. Apresentar declaração ou documentação falsa exigida para o certame ou prestar declaração falsa durante a dispensa eletrônica ou a execução do contrato;</w:t>
      </w:r>
    </w:p>
    <w:p w14:paraId="1C4F3259" w14:textId="77777777" w:rsidR="00FD5629" w:rsidRPr="002B523C" w:rsidRDefault="00FD5629" w:rsidP="00FD5629">
      <w:pPr>
        <w:spacing w:line="276" w:lineRule="auto"/>
        <w:jc w:val="both"/>
        <w:rPr>
          <w:rFonts w:ascii="Arial" w:hAnsi="Arial" w:cs="Arial"/>
        </w:rPr>
      </w:pPr>
    </w:p>
    <w:p w14:paraId="254B4B0A"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15.6.9. Fraudar a dispensa eletrônica ou praticar ato fraudulento na execução do contrato; </w:t>
      </w:r>
    </w:p>
    <w:p w14:paraId="548A75C7" w14:textId="77777777" w:rsidR="00FD5629" w:rsidRPr="002B523C" w:rsidRDefault="00FD5629" w:rsidP="00FD5629">
      <w:pPr>
        <w:spacing w:line="276" w:lineRule="auto"/>
        <w:jc w:val="both"/>
        <w:rPr>
          <w:rFonts w:ascii="Arial" w:hAnsi="Arial" w:cs="Arial"/>
        </w:rPr>
      </w:pPr>
    </w:p>
    <w:p w14:paraId="5ED54781" w14:textId="71363F71" w:rsidR="00FD5629" w:rsidRDefault="00FD5629" w:rsidP="00FD5629">
      <w:pPr>
        <w:spacing w:line="276" w:lineRule="auto"/>
        <w:jc w:val="both"/>
        <w:rPr>
          <w:rFonts w:ascii="Arial" w:hAnsi="Arial" w:cs="Arial"/>
        </w:rPr>
      </w:pPr>
      <w:r w:rsidRPr="002B523C">
        <w:rPr>
          <w:rFonts w:ascii="Arial" w:hAnsi="Arial" w:cs="Arial"/>
        </w:rPr>
        <w:t xml:space="preserve">15.6.10. Comportar-se de modo inidôneo ou cometer fraude de qualquer natureza; </w:t>
      </w:r>
    </w:p>
    <w:p w14:paraId="492CD7F3" w14:textId="77777777" w:rsidR="00DB74DE" w:rsidRPr="002B523C" w:rsidRDefault="00DB74DE" w:rsidP="00FD5629">
      <w:pPr>
        <w:spacing w:line="276" w:lineRule="auto"/>
        <w:jc w:val="both"/>
        <w:rPr>
          <w:rFonts w:ascii="Arial" w:hAnsi="Arial" w:cs="Arial"/>
        </w:rPr>
      </w:pPr>
    </w:p>
    <w:p w14:paraId="37251580"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15.6.10.1. Considera-se comportamento inidôneo, entre outros, a declaração falsa </w:t>
      </w:r>
      <w:r w:rsidRPr="002B523C">
        <w:rPr>
          <w:rFonts w:ascii="Arial" w:hAnsi="Arial" w:cs="Arial"/>
        </w:rPr>
        <w:lastRenderedPageBreak/>
        <w:t xml:space="preserve">quanto às condições de participação, quanto ao enquadramento como ME/EPP ou o conluio entre os fornecedores, em qualquer momento da dispensa, mesmo após o encerramento da fase de lances. </w:t>
      </w:r>
    </w:p>
    <w:p w14:paraId="24B6B016" w14:textId="77777777" w:rsidR="00FD5629" w:rsidRPr="002B523C" w:rsidRDefault="00FD5629" w:rsidP="00FD5629">
      <w:pPr>
        <w:spacing w:line="276" w:lineRule="auto"/>
        <w:jc w:val="both"/>
        <w:rPr>
          <w:rFonts w:ascii="Arial" w:hAnsi="Arial" w:cs="Arial"/>
        </w:rPr>
      </w:pPr>
    </w:p>
    <w:p w14:paraId="0F8DF4A4"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15.6.11. Praticar atos ilícitos com vistas a frustrar os objetivos deste certame. </w:t>
      </w:r>
    </w:p>
    <w:p w14:paraId="53EEF757" w14:textId="77777777" w:rsidR="00FD5629" w:rsidRPr="002B523C" w:rsidRDefault="00FD5629" w:rsidP="00FD5629">
      <w:pPr>
        <w:spacing w:line="276" w:lineRule="auto"/>
        <w:jc w:val="both"/>
        <w:rPr>
          <w:rFonts w:ascii="Arial" w:hAnsi="Arial" w:cs="Arial"/>
        </w:rPr>
      </w:pPr>
    </w:p>
    <w:p w14:paraId="1193B48D"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15.6.12. Praticar ato lesivo previsto no art. 5º da Lei nº 12.846, de 1º de agosto de 2013. </w:t>
      </w:r>
    </w:p>
    <w:p w14:paraId="6A8246EF" w14:textId="77777777" w:rsidR="00FD5629" w:rsidRPr="002B523C" w:rsidRDefault="00FD5629" w:rsidP="00FD5629">
      <w:pPr>
        <w:spacing w:line="276" w:lineRule="auto"/>
        <w:jc w:val="both"/>
        <w:rPr>
          <w:rFonts w:ascii="Arial" w:hAnsi="Arial" w:cs="Arial"/>
        </w:rPr>
      </w:pPr>
    </w:p>
    <w:p w14:paraId="22E82421" w14:textId="77777777" w:rsidR="00FD5629" w:rsidRPr="002B523C" w:rsidRDefault="00FD5629" w:rsidP="00FD5629">
      <w:pPr>
        <w:spacing w:line="276" w:lineRule="auto"/>
        <w:jc w:val="both"/>
        <w:rPr>
          <w:rFonts w:ascii="Arial" w:hAnsi="Arial" w:cs="Arial"/>
        </w:rPr>
      </w:pPr>
      <w:r w:rsidRPr="002B523C">
        <w:rPr>
          <w:rFonts w:ascii="Arial" w:hAnsi="Arial" w:cs="Arial"/>
        </w:rPr>
        <w:t>15.7. O fornecedor que cometer qualquer das infrações discriminadas nos subitens anteriores ficará sujeito, sem prejuízo da responsabilidade civil e criminal, às seguintes sanções:</w:t>
      </w:r>
    </w:p>
    <w:p w14:paraId="3EBECFA5" w14:textId="77777777" w:rsidR="00FD5629" w:rsidRPr="002B523C" w:rsidRDefault="00FD5629" w:rsidP="00FD5629">
      <w:pPr>
        <w:spacing w:line="276" w:lineRule="auto"/>
        <w:jc w:val="both"/>
        <w:rPr>
          <w:rFonts w:ascii="Arial" w:hAnsi="Arial" w:cs="Arial"/>
        </w:rPr>
      </w:pPr>
    </w:p>
    <w:p w14:paraId="3930B59F" w14:textId="77777777" w:rsidR="00FD5629" w:rsidRPr="002B523C" w:rsidRDefault="00FD5629" w:rsidP="00FD5629">
      <w:pPr>
        <w:numPr>
          <w:ilvl w:val="0"/>
          <w:numId w:val="34"/>
        </w:numPr>
        <w:spacing w:line="276" w:lineRule="auto"/>
        <w:contextualSpacing/>
        <w:jc w:val="both"/>
        <w:rPr>
          <w:rFonts w:ascii="Arial" w:hAnsi="Arial" w:cs="Arial"/>
          <w:szCs w:val="21"/>
        </w:rPr>
      </w:pPr>
      <w:r w:rsidRPr="002B523C">
        <w:rPr>
          <w:rFonts w:ascii="Arial" w:hAnsi="Arial" w:cs="Arial"/>
          <w:szCs w:val="21"/>
        </w:rPr>
        <w:t>Advertência pela falta do subitem 20.6.1. deste termo de referência, quando não se justificar a imposição de penalidade mais grave;</w:t>
      </w:r>
    </w:p>
    <w:p w14:paraId="1CB475F2" w14:textId="4EAC6CE0" w:rsidR="00FD5629" w:rsidRPr="002B523C" w:rsidRDefault="00FD5629" w:rsidP="005C1A73">
      <w:pPr>
        <w:spacing w:line="276" w:lineRule="auto"/>
        <w:ind w:left="420"/>
        <w:contextualSpacing/>
        <w:jc w:val="both"/>
        <w:rPr>
          <w:rFonts w:ascii="Arial" w:hAnsi="Arial" w:cs="Arial"/>
          <w:szCs w:val="21"/>
        </w:rPr>
      </w:pPr>
    </w:p>
    <w:p w14:paraId="521D8EF1" w14:textId="77777777" w:rsidR="00FD5629" w:rsidRPr="002B523C" w:rsidRDefault="00FD5629" w:rsidP="00FD5629">
      <w:pPr>
        <w:numPr>
          <w:ilvl w:val="0"/>
          <w:numId w:val="34"/>
        </w:numPr>
        <w:spacing w:line="276" w:lineRule="auto"/>
        <w:contextualSpacing/>
        <w:jc w:val="both"/>
        <w:rPr>
          <w:rFonts w:ascii="Arial" w:hAnsi="Arial" w:cs="Arial"/>
          <w:szCs w:val="21"/>
        </w:rPr>
      </w:pPr>
      <w:r w:rsidRPr="002B523C">
        <w:rPr>
          <w:rFonts w:ascii="Arial" w:hAnsi="Arial" w:cs="Arial"/>
          <w:szCs w:val="21"/>
        </w:rPr>
        <w:t>Multa de 10% (dez por cento) sobre o valor estimado dos itens prejudicados pela conduta do fornecedor, por qualquer das infrações dos subitens 20.6.1 a 20.6.12;</w:t>
      </w:r>
    </w:p>
    <w:p w14:paraId="0040687C" w14:textId="77777777" w:rsidR="00FD5629" w:rsidRPr="002B523C" w:rsidRDefault="00FD5629" w:rsidP="005C1A73">
      <w:pPr>
        <w:spacing w:line="276" w:lineRule="auto"/>
        <w:contextualSpacing/>
        <w:jc w:val="both"/>
        <w:rPr>
          <w:rFonts w:ascii="Arial" w:hAnsi="Arial" w:cs="Arial"/>
          <w:szCs w:val="21"/>
        </w:rPr>
      </w:pPr>
    </w:p>
    <w:p w14:paraId="41F50296" w14:textId="77777777" w:rsidR="00FD5629" w:rsidRPr="002B523C" w:rsidRDefault="00FD5629" w:rsidP="00FD5629">
      <w:pPr>
        <w:numPr>
          <w:ilvl w:val="0"/>
          <w:numId w:val="34"/>
        </w:numPr>
        <w:spacing w:line="276" w:lineRule="auto"/>
        <w:contextualSpacing/>
        <w:jc w:val="both"/>
        <w:rPr>
          <w:rFonts w:ascii="Arial" w:hAnsi="Arial" w:cs="Arial"/>
          <w:szCs w:val="21"/>
        </w:rPr>
      </w:pPr>
      <w:r w:rsidRPr="002B523C">
        <w:rPr>
          <w:rFonts w:ascii="Arial" w:hAnsi="Arial" w:cs="Arial"/>
          <w:szCs w:val="21"/>
        </w:rPr>
        <w:t xml:space="preserve">Impedimento de licitar e contratar no âmbito da Administração Pública direta e indireta do ente federativo que tiver aplicado a sanção, pelo prazo máximo de 3 (três) anos, nos casos dos subitens 20.6.2 a 20.6.7 deste termo de referência, quando não se justificar a imposição de penalidade mais grave; </w:t>
      </w:r>
    </w:p>
    <w:p w14:paraId="6F710E68" w14:textId="77777777" w:rsidR="00FD5629" w:rsidRPr="002B523C" w:rsidRDefault="00FD5629" w:rsidP="005C1A73">
      <w:pPr>
        <w:spacing w:line="276" w:lineRule="auto"/>
        <w:ind w:left="420"/>
        <w:contextualSpacing/>
        <w:jc w:val="both"/>
        <w:rPr>
          <w:rFonts w:ascii="Arial" w:hAnsi="Arial" w:cs="Arial"/>
          <w:szCs w:val="21"/>
        </w:rPr>
      </w:pPr>
    </w:p>
    <w:p w14:paraId="5F4292CE" w14:textId="77777777" w:rsidR="00FD5629" w:rsidRPr="002B523C" w:rsidRDefault="00FD5629" w:rsidP="00FD5629">
      <w:pPr>
        <w:numPr>
          <w:ilvl w:val="0"/>
          <w:numId w:val="34"/>
        </w:numPr>
        <w:spacing w:line="276" w:lineRule="auto"/>
        <w:contextualSpacing/>
        <w:jc w:val="both"/>
        <w:rPr>
          <w:rFonts w:ascii="Arial" w:hAnsi="Arial" w:cs="Arial"/>
          <w:szCs w:val="21"/>
        </w:rPr>
      </w:pPr>
      <w:r w:rsidRPr="002B523C">
        <w:rPr>
          <w:rFonts w:ascii="Arial" w:hAnsi="Arial" w:cs="Arial"/>
          <w:szCs w:val="21"/>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20.6.8 a 20.6.12, bem como nos demais casos que justifiquem a imposição da penalidade mais grave; </w:t>
      </w:r>
    </w:p>
    <w:p w14:paraId="5AC28657" w14:textId="77777777" w:rsidR="00FD5629" w:rsidRPr="00DB74DE" w:rsidRDefault="00FD5629" w:rsidP="00DB74DE">
      <w:pPr>
        <w:contextualSpacing/>
        <w:rPr>
          <w:rFonts w:ascii="Arial" w:hAnsi="Arial" w:cs="Arial"/>
          <w:szCs w:val="21"/>
        </w:rPr>
      </w:pPr>
    </w:p>
    <w:p w14:paraId="73A89D4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15.7.1. Na aplicação das sanções serão considerados: </w:t>
      </w:r>
    </w:p>
    <w:p w14:paraId="26A6BFA7" w14:textId="77777777" w:rsidR="00FD5629" w:rsidRPr="002B523C" w:rsidRDefault="00FD5629" w:rsidP="00FD5629">
      <w:pPr>
        <w:spacing w:line="276" w:lineRule="auto"/>
        <w:jc w:val="both"/>
        <w:rPr>
          <w:rFonts w:ascii="Arial" w:hAnsi="Arial" w:cs="Arial"/>
        </w:rPr>
      </w:pPr>
    </w:p>
    <w:p w14:paraId="6613441B"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15.7.1.1. A natureza e a gravidade da infração cometida; </w:t>
      </w:r>
    </w:p>
    <w:p w14:paraId="0C28A2DE" w14:textId="77777777" w:rsidR="00FD5629" w:rsidRPr="002B523C" w:rsidRDefault="00FD5629" w:rsidP="00FD5629">
      <w:pPr>
        <w:spacing w:line="276" w:lineRule="auto"/>
        <w:jc w:val="both"/>
        <w:rPr>
          <w:rFonts w:ascii="Arial" w:hAnsi="Arial" w:cs="Arial"/>
        </w:rPr>
      </w:pPr>
    </w:p>
    <w:p w14:paraId="0DFCD713"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15.7.1.2. As peculiaridades do caso concreto; </w:t>
      </w:r>
    </w:p>
    <w:p w14:paraId="37D39EC3" w14:textId="77777777" w:rsidR="00FD5629" w:rsidRPr="002B523C" w:rsidRDefault="00FD5629" w:rsidP="00FD5629">
      <w:pPr>
        <w:spacing w:line="276" w:lineRule="auto"/>
        <w:jc w:val="both"/>
        <w:rPr>
          <w:rFonts w:ascii="Arial" w:hAnsi="Arial" w:cs="Arial"/>
        </w:rPr>
      </w:pPr>
    </w:p>
    <w:p w14:paraId="4C7E74C8"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15.7.1.3. As circunstâncias agravantes ou atenuantes; </w:t>
      </w:r>
    </w:p>
    <w:p w14:paraId="2A53039C" w14:textId="77777777" w:rsidR="00FD5629" w:rsidRPr="002B523C" w:rsidRDefault="00FD5629" w:rsidP="00FD5629">
      <w:pPr>
        <w:spacing w:line="276" w:lineRule="auto"/>
        <w:jc w:val="both"/>
        <w:rPr>
          <w:rFonts w:ascii="Arial" w:hAnsi="Arial" w:cs="Arial"/>
        </w:rPr>
      </w:pPr>
    </w:p>
    <w:p w14:paraId="4DBE412D"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15.7.1.4. Os danos que dela provierem para a Administração Pública; </w:t>
      </w:r>
    </w:p>
    <w:p w14:paraId="16D73C75" w14:textId="77777777" w:rsidR="00FD5629" w:rsidRPr="002B523C" w:rsidRDefault="00FD5629" w:rsidP="00FD5629">
      <w:pPr>
        <w:spacing w:line="276" w:lineRule="auto"/>
        <w:jc w:val="both"/>
        <w:rPr>
          <w:rFonts w:ascii="Arial" w:hAnsi="Arial" w:cs="Arial"/>
        </w:rPr>
      </w:pPr>
    </w:p>
    <w:p w14:paraId="5A371790" w14:textId="77777777" w:rsidR="00FD5629" w:rsidRPr="002B523C" w:rsidRDefault="00FD5629" w:rsidP="00FD5629">
      <w:pPr>
        <w:spacing w:line="276" w:lineRule="auto"/>
        <w:jc w:val="both"/>
        <w:rPr>
          <w:rFonts w:ascii="Arial" w:hAnsi="Arial" w:cs="Arial"/>
        </w:rPr>
      </w:pPr>
      <w:r w:rsidRPr="002B523C">
        <w:rPr>
          <w:rFonts w:ascii="Arial" w:hAnsi="Arial" w:cs="Arial"/>
        </w:rPr>
        <w:t>15.7.1.5. A implantação ou o aperfeiçoamento de programa de integridade, conforme normas e orientações dos órgãos de controle.</w:t>
      </w:r>
    </w:p>
    <w:p w14:paraId="0E8FDEF6" w14:textId="77777777" w:rsidR="00FD5629" w:rsidRPr="002B523C" w:rsidRDefault="00FD5629" w:rsidP="00FD5629">
      <w:pPr>
        <w:spacing w:line="276" w:lineRule="auto"/>
        <w:jc w:val="both"/>
        <w:rPr>
          <w:rFonts w:ascii="Arial" w:hAnsi="Arial" w:cs="Arial"/>
        </w:rPr>
      </w:pPr>
    </w:p>
    <w:p w14:paraId="40692935"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15.8. Se a multa aplicada e as indenizações cabíveis forem superiores ao valor de </w:t>
      </w:r>
      <w:r w:rsidRPr="002B523C">
        <w:rPr>
          <w:rFonts w:ascii="Arial" w:hAnsi="Arial" w:cs="Arial"/>
        </w:rPr>
        <w:lastRenderedPageBreak/>
        <w:t xml:space="preserve">pagamento eventualmente devido pela Administração ao contratado, além da perda desse valor, a diferença será descontada da garantia prestada ou será cobrada judicialmente. </w:t>
      </w:r>
    </w:p>
    <w:p w14:paraId="1D5EA5AE" w14:textId="77777777" w:rsidR="00FD5629" w:rsidRPr="002B523C" w:rsidRDefault="00FD5629" w:rsidP="00FD5629">
      <w:pPr>
        <w:spacing w:line="276" w:lineRule="auto"/>
        <w:jc w:val="both"/>
        <w:rPr>
          <w:rFonts w:ascii="Arial" w:hAnsi="Arial" w:cs="Arial"/>
        </w:rPr>
      </w:pPr>
    </w:p>
    <w:p w14:paraId="5306CC5E" w14:textId="77777777" w:rsidR="00FD5629" w:rsidRPr="002B523C" w:rsidRDefault="00FD5629" w:rsidP="00FD5629">
      <w:pPr>
        <w:spacing w:line="276" w:lineRule="auto"/>
        <w:jc w:val="both"/>
        <w:rPr>
          <w:rFonts w:ascii="Arial" w:hAnsi="Arial" w:cs="Arial"/>
        </w:rPr>
      </w:pPr>
      <w:r w:rsidRPr="002B523C">
        <w:rPr>
          <w:rFonts w:ascii="Arial" w:hAnsi="Arial" w:cs="Arial"/>
        </w:rPr>
        <w:t>15.9. A aplicação das sanções previstas neste termo de referência não exclui, em hipótese alguma, a obrigação de reparação integral do dano causado à Administração Pública.</w:t>
      </w:r>
    </w:p>
    <w:p w14:paraId="46DB08EA" w14:textId="77777777" w:rsidR="00FD5629" w:rsidRPr="002B523C" w:rsidRDefault="00FD5629" w:rsidP="00FD5629">
      <w:pPr>
        <w:spacing w:line="276" w:lineRule="auto"/>
        <w:jc w:val="both"/>
        <w:rPr>
          <w:rFonts w:ascii="Arial" w:hAnsi="Arial" w:cs="Arial"/>
        </w:rPr>
      </w:pPr>
    </w:p>
    <w:p w14:paraId="5BF1DFE2"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15.10. A penalidade de multa pode ser aplicada cumulativamente com as demais sanções. </w:t>
      </w:r>
    </w:p>
    <w:p w14:paraId="6926CA00" w14:textId="77777777" w:rsidR="00FD5629" w:rsidRPr="002B523C" w:rsidRDefault="00FD5629" w:rsidP="00FD5629">
      <w:pPr>
        <w:spacing w:line="276" w:lineRule="auto"/>
        <w:jc w:val="both"/>
        <w:rPr>
          <w:rFonts w:ascii="Arial" w:hAnsi="Arial" w:cs="Arial"/>
        </w:rPr>
      </w:pPr>
    </w:p>
    <w:p w14:paraId="1020473B"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p>
    <w:p w14:paraId="4159651F" w14:textId="77777777" w:rsidR="00FD5629" w:rsidRPr="002B523C" w:rsidRDefault="00FD5629" w:rsidP="00FD5629">
      <w:pPr>
        <w:spacing w:line="276" w:lineRule="auto"/>
        <w:jc w:val="both"/>
        <w:rPr>
          <w:rFonts w:ascii="Arial" w:hAnsi="Arial" w:cs="Arial"/>
        </w:rPr>
      </w:pPr>
    </w:p>
    <w:p w14:paraId="1D89231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15.12.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112FD9F" w14:textId="77777777" w:rsidR="00FD5629" w:rsidRPr="002B523C" w:rsidRDefault="00FD5629" w:rsidP="00FD5629">
      <w:pPr>
        <w:spacing w:line="276" w:lineRule="auto"/>
        <w:jc w:val="both"/>
        <w:rPr>
          <w:rFonts w:ascii="Arial" w:hAnsi="Arial" w:cs="Arial"/>
        </w:rPr>
      </w:pPr>
    </w:p>
    <w:p w14:paraId="40988A50"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15.13. A aplicação de qualquer das penalidades previstas realizar-se-á em processo administrativo que assegurará o contraditório e a ampla defesa ao fornecedor/adjudicatário, observando-se o procedimento previsto, na Lei nº 14.133, de 2021, e subsidiariamente na Lei nº 9.784, de 1999. </w:t>
      </w:r>
    </w:p>
    <w:p w14:paraId="36FEF8D4" w14:textId="77777777" w:rsidR="00FD5629" w:rsidRPr="002B523C" w:rsidRDefault="00FD5629" w:rsidP="00FD5629">
      <w:pPr>
        <w:spacing w:line="276" w:lineRule="auto"/>
        <w:jc w:val="both"/>
        <w:rPr>
          <w:rFonts w:ascii="Arial" w:hAnsi="Arial" w:cs="Arial"/>
        </w:rPr>
      </w:pPr>
    </w:p>
    <w:p w14:paraId="6E9CA7B7"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15.14. As sanções por atos praticados no decorrer da contratação estão previstas nos anexos a este Aviso. </w:t>
      </w:r>
    </w:p>
    <w:p w14:paraId="0ADB1B5C" w14:textId="77777777" w:rsidR="00FD5629" w:rsidRPr="002B523C" w:rsidRDefault="00FD5629" w:rsidP="00FD5629">
      <w:pPr>
        <w:spacing w:line="276" w:lineRule="auto"/>
        <w:jc w:val="both"/>
        <w:rPr>
          <w:rFonts w:ascii="Arial" w:hAnsi="Arial" w:cs="Arial"/>
        </w:rPr>
      </w:pPr>
    </w:p>
    <w:p w14:paraId="12B53FEA"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16. ALTERAÇÕES DO CONTRATO </w:t>
      </w:r>
    </w:p>
    <w:p w14:paraId="4E619CEB" w14:textId="77777777" w:rsidR="00FD5629" w:rsidRPr="002B523C" w:rsidRDefault="00FD5629" w:rsidP="00FD5629">
      <w:pPr>
        <w:spacing w:line="276" w:lineRule="auto"/>
        <w:jc w:val="both"/>
        <w:rPr>
          <w:rFonts w:ascii="Arial" w:hAnsi="Arial" w:cs="Arial"/>
          <w:b/>
          <w:bCs/>
        </w:rPr>
      </w:pPr>
    </w:p>
    <w:p w14:paraId="11CDC3F5"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16.1. Eventuais alterações contratuais reger-se-ão pela disciplina do Art. 124 da Lei nº 14.133/2021. </w:t>
      </w:r>
    </w:p>
    <w:p w14:paraId="1DE346A7" w14:textId="77777777" w:rsidR="00FD5629" w:rsidRPr="002B523C" w:rsidRDefault="00FD5629" w:rsidP="00FD5629">
      <w:pPr>
        <w:spacing w:line="276" w:lineRule="auto"/>
        <w:jc w:val="both"/>
        <w:rPr>
          <w:rFonts w:ascii="Arial" w:hAnsi="Arial" w:cs="Arial"/>
        </w:rPr>
      </w:pPr>
    </w:p>
    <w:p w14:paraId="331A346F"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16.2. Nas alterações unilaterais a que se refere o inciso I do caput do art. 124 da Lei nº 14.133/2021, o contratado será obrigado a aceitar, nas mesmas condições contratuais, acréscimos ou supressões de até 25% (vinte e cinco por cento) do valor inicial atualizado do contrato. </w:t>
      </w:r>
    </w:p>
    <w:p w14:paraId="0F5A4FE8" w14:textId="77777777" w:rsidR="00FD5629" w:rsidRPr="002B523C" w:rsidRDefault="00FD5629" w:rsidP="00FD5629">
      <w:pPr>
        <w:spacing w:line="276" w:lineRule="auto"/>
        <w:jc w:val="both"/>
        <w:rPr>
          <w:rFonts w:ascii="Arial" w:hAnsi="Arial" w:cs="Arial"/>
        </w:rPr>
      </w:pPr>
    </w:p>
    <w:p w14:paraId="16B838FF"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16.3. As supressões resultantes de acordo celebrado entre as partes contratantes </w:t>
      </w:r>
      <w:r w:rsidRPr="002B523C">
        <w:rPr>
          <w:rFonts w:ascii="Arial" w:hAnsi="Arial" w:cs="Arial"/>
        </w:rPr>
        <w:lastRenderedPageBreak/>
        <w:t xml:space="preserve">poderão exceder o limite de 25% (vinte e cinco por cento) do valor inicial atualizado do contrato. </w:t>
      </w:r>
    </w:p>
    <w:p w14:paraId="6FA46D55" w14:textId="77777777" w:rsidR="00265AA9" w:rsidRDefault="00265AA9" w:rsidP="00FD5629">
      <w:pPr>
        <w:spacing w:line="276" w:lineRule="auto"/>
        <w:jc w:val="both"/>
        <w:rPr>
          <w:rFonts w:ascii="Arial" w:hAnsi="Arial" w:cs="Arial"/>
          <w:b/>
          <w:bCs/>
        </w:rPr>
      </w:pPr>
    </w:p>
    <w:p w14:paraId="71B727EA" w14:textId="12033C4F"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17. EXTINÇÃO DO CONTRATO </w:t>
      </w:r>
    </w:p>
    <w:p w14:paraId="1A831D31"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17.1. Constituirão motivos para extinção do contrato, a qual deverá ser formalmente motivada nos autos do processo, assegurados o contraditório e a ampla defesa, as situações previstas nos incisos I a IX do art. 137 da Lei 14.133/2021. </w:t>
      </w:r>
    </w:p>
    <w:p w14:paraId="3303AAE8" w14:textId="77777777" w:rsidR="00FD5629" w:rsidRPr="002B523C" w:rsidRDefault="00FD5629" w:rsidP="00FD5629">
      <w:pPr>
        <w:spacing w:line="276" w:lineRule="auto"/>
        <w:jc w:val="both"/>
        <w:rPr>
          <w:rFonts w:ascii="Arial" w:hAnsi="Arial" w:cs="Arial"/>
        </w:rPr>
      </w:pPr>
    </w:p>
    <w:p w14:paraId="23264E9A" w14:textId="212D61DE" w:rsidR="00FD5629" w:rsidRPr="002B523C" w:rsidRDefault="00FD5629" w:rsidP="00FD5629">
      <w:pPr>
        <w:spacing w:line="276" w:lineRule="auto"/>
        <w:jc w:val="both"/>
        <w:rPr>
          <w:rFonts w:ascii="Arial" w:hAnsi="Arial" w:cs="Arial"/>
        </w:rPr>
      </w:pPr>
      <w:r w:rsidRPr="002B523C">
        <w:rPr>
          <w:rFonts w:ascii="Arial" w:hAnsi="Arial" w:cs="Arial"/>
        </w:rPr>
        <w:t xml:space="preserve">17.2. A extinção do contrato poderá ser: </w:t>
      </w:r>
    </w:p>
    <w:p w14:paraId="0FA2363A"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I. Determinada por ato unilateral e escrito da Administração, exceto no caso de descumprimento decorrente de sua própria conduta; </w:t>
      </w:r>
    </w:p>
    <w:p w14:paraId="5D06FF19"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II. Consensual, por acordo entre as partes, por conciliação, por mediação ou por comitê de resolução de disputas, desde que haja interesse da Administração; </w:t>
      </w:r>
    </w:p>
    <w:p w14:paraId="5F03E1D3" w14:textId="651039D8" w:rsidR="00FD5629" w:rsidRPr="002B523C" w:rsidRDefault="00FD5629" w:rsidP="00FD5629">
      <w:pPr>
        <w:spacing w:line="276" w:lineRule="auto"/>
        <w:jc w:val="both"/>
        <w:rPr>
          <w:rFonts w:ascii="Arial" w:hAnsi="Arial" w:cs="Arial"/>
        </w:rPr>
      </w:pPr>
      <w:r w:rsidRPr="002B523C">
        <w:rPr>
          <w:rFonts w:ascii="Arial" w:hAnsi="Arial" w:cs="Arial"/>
        </w:rPr>
        <w:t xml:space="preserve">III. Determinada por decisão arbitral, em decorrência de cláusula compromissória ou compromisso arbitral, ou por decisão judicial. </w:t>
      </w:r>
    </w:p>
    <w:p w14:paraId="6BAFE3E4" w14:textId="3A87F626" w:rsidR="00FD5629" w:rsidRPr="002B523C" w:rsidRDefault="00FD5629" w:rsidP="00FD5629">
      <w:pPr>
        <w:spacing w:line="276" w:lineRule="auto"/>
        <w:jc w:val="both"/>
        <w:rPr>
          <w:rFonts w:ascii="Arial" w:hAnsi="Arial" w:cs="Arial"/>
        </w:rPr>
      </w:pPr>
      <w:r w:rsidRPr="002B523C">
        <w:rPr>
          <w:rFonts w:ascii="Arial" w:hAnsi="Arial" w:cs="Arial"/>
        </w:rPr>
        <w:t xml:space="preserve">17.3. A extinção determinada por ato unilateral da Administração e a extinção consensual deverão ser precedidas de autorização escrita e fundamentada da autoridade competente e reduzidas a termo no respectivo processo. </w:t>
      </w:r>
    </w:p>
    <w:p w14:paraId="3BE1D117" w14:textId="0CFAF21D" w:rsidR="00FD5629" w:rsidRPr="002B523C" w:rsidRDefault="00FD5629" w:rsidP="00FD5629">
      <w:pPr>
        <w:spacing w:line="276" w:lineRule="auto"/>
        <w:jc w:val="both"/>
        <w:rPr>
          <w:rFonts w:ascii="Arial" w:hAnsi="Arial" w:cs="Arial"/>
        </w:rPr>
      </w:pPr>
      <w:r w:rsidRPr="002B523C">
        <w:rPr>
          <w:rFonts w:ascii="Arial" w:hAnsi="Arial" w:cs="Arial"/>
        </w:rPr>
        <w:t xml:space="preserve">17.4. A extinção determinada por ato unilateral da Administração poderá acarretar as consequências indicadas no art. 139 da Lei 14.133/2021, sem prejuízo das sanções previstas na Lei 14.133/2021 e neste Termo de Referência. </w:t>
      </w:r>
    </w:p>
    <w:p w14:paraId="0640E092" w14:textId="12270201" w:rsidR="00FD5629" w:rsidRPr="002B523C" w:rsidRDefault="00FD5629" w:rsidP="00FD5629">
      <w:pPr>
        <w:spacing w:line="276" w:lineRule="auto"/>
        <w:jc w:val="both"/>
        <w:rPr>
          <w:rFonts w:ascii="Arial" w:hAnsi="Arial" w:cs="Arial"/>
        </w:rPr>
      </w:pPr>
      <w:r w:rsidRPr="002B523C">
        <w:rPr>
          <w:rFonts w:ascii="Arial" w:hAnsi="Arial" w:cs="Arial"/>
        </w:rPr>
        <w:t xml:space="preserve">17.5. O termo de rescisão será precedido de Relatório indicativo dos seguintes aspectos, conforme o caso: </w:t>
      </w:r>
    </w:p>
    <w:p w14:paraId="0984C046" w14:textId="7D848E11" w:rsidR="00FD5629" w:rsidRPr="002B523C" w:rsidRDefault="00FD5629" w:rsidP="00FD5629">
      <w:pPr>
        <w:spacing w:line="276" w:lineRule="auto"/>
        <w:jc w:val="both"/>
        <w:rPr>
          <w:rFonts w:ascii="Arial" w:hAnsi="Arial" w:cs="Arial"/>
        </w:rPr>
      </w:pPr>
      <w:r w:rsidRPr="002B523C">
        <w:rPr>
          <w:rFonts w:ascii="Arial" w:hAnsi="Arial" w:cs="Arial"/>
        </w:rPr>
        <w:t xml:space="preserve">17.5.1. Balanço dos eventos contratuais já cumpridos ou parcialmente cumpridos; </w:t>
      </w:r>
    </w:p>
    <w:p w14:paraId="1C6F5734" w14:textId="614B1ABC" w:rsidR="00FD5629" w:rsidRPr="002B523C" w:rsidRDefault="00FD5629" w:rsidP="00FD5629">
      <w:pPr>
        <w:spacing w:line="276" w:lineRule="auto"/>
        <w:jc w:val="both"/>
        <w:rPr>
          <w:rFonts w:ascii="Arial" w:hAnsi="Arial" w:cs="Arial"/>
        </w:rPr>
      </w:pPr>
      <w:r w:rsidRPr="002B523C">
        <w:rPr>
          <w:rFonts w:ascii="Arial" w:hAnsi="Arial" w:cs="Arial"/>
        </w:rPr>
        <w:t xml:space="preserve">17.5.2. Relação dos pagamentos já efetuados e ainda devidos; </w:t>
      </w:r>
    </w:p>
    <w:p w14:paraId="76711F82" w14:textId="77777777" w:rsidR="00FD5629" w:rsidRPr="002B523C" w:rsidRDefault="00FD5629" w:rsidP="00FD5629">
      <w:pPr>
        <w:spacing w:line="276" w:lineRule="auto"/>
        <w:jc w:val="both"/>
        <w:rPr>
          <w:rFonts w:ascii="Arial" w:hAnsi="Arial" w:cs="Arial"/>
        </w:rPr>
      </w:pPr>
      <w:r w:rsidRPr="002B523C">
        <w:rPr>
          <w:rFonts w:ascii="Arial" w:hAnsi="Arial" w:cs="Arial"/>
        </w:rPr>
        <w:t xml:space="preserve">17.5.3. Indenizações e multas. </w:t>
      </w:r>
    </w:p>
    <w:p w14:paraId="6CD2B237" w14:textId="77777777" w:rsidR="00FD5629" w:rsidRPr="002B523C" w:rsidRDefault="00FD5629" w:rsidP="00FD5629">
      <w:pPr>
        <w:spacing w:line="276" w:lineRule="auto"/>
        <w:jc w:val="both"/>
        <w:rPr>
          <w:rFonts w:ascii="Arial" w:hAnsi="Arial" w:cs="Arial"/>
        </w:rPr>
      </w:pPr>
    </w:p>
    <w:p w14:paraId="6A0BC8B6" w14:textId="77777777" w:rsidR="00FD5629" w:rsidRPr="002B523C" w:rsidRDefault="00FD5629" w:rsidP="00FD5629">
      <w:pPr>
        <w:spacing w:line="276" w:lineRule="auto"/>
        <w:jc w:val="both"/>
        <w:rPr>
          <w:rFonts w:ascii="Arial" w:hAnsi="Arial" w:cs="Arial"/>
          <w:b/>
          <w:bCs/>
        </w:rPr>
      </w:pPr>
      <w:r w:rsidRPr="002B523C">
        <w:rPr>
          <w:rFonts w:ascii="Arial" w:hAnsi="Arial" w:cs="Arial"/>
          <w:b/>
          <w:bCs/>
        </w:rPr>
        <w:t xml:space="preserve">18. DAS DISPOSIÇÕES FINAIS </w:t>
      </w:r>
    </w:p>
    <w:p w14:paraId="611FDB23" w14:textId="77777777" w:rsidR="00FD5629" w:rsidRPr="002B523C" w:rsidRDefault="00FD5629" w:rsidP="00FD5629">
      <w:pPr>
        <w:spacing w:line="276" w:lineRule="auto"/>
        <w:jc w:val="both"/>
        <w:rPr>
          <w:rFonts w:ascii="Arial" w:hAnsi="Arial" w:cs="Arial"/>
          <w:b/>
          <w:bCs/>
        </w:rPr>
      </w:pPr>
    </w:p>
    <w:p w14:paraId="1E26B292" w14:textId="77777777" w:rsidR="00FD5629" w:rsidRPr="002B523C" w:rsidRDefault="00FD5629" w:rsidP="00FD5629">
      <w:pPr>
        <w:spacing w:line="276" w:lineRule="auto"/>
        <w:jc w:val="both"/>
        <w:rPr>
          <w:rFonts w:ascii="Arial" w:hAnsi="Arial" w:cs="Arial"/>
        </w:rPr>
      </w:pPr>
      <w:r w:rsidRPr="002B523C">
        <w:rPr>
          <w:rFonts w:ascii="Arial" w:hAnsi="Arial" w:cs="Arial"/>
        </w:rPr>
        <w:t>18.1. Qualquer omissão referente ao teor deste Termo de Referência deverá ser suprida de acordo com a Lei Federal 14.133/2021.</w:t>
      </w:r>
    </w:p>
    <w:p w14:paraId="4D9D513F" w14:textId="77777777" w:rsidR="00FD5629" w:rsidRPr="002B523C" w:rsidRDefault="00FD5629" w:rsidP="00FD5629">
      <w:pPr>
        <w:spacing w:line="276" w:lineRule="auto"/>
        <w:jc w:val="both"/>
        <w:rPr>
          <w:rFonts w:ascii="Arial" w:hAnsi="Arial" w:cs="Arial"/>
        </w:rPr>
      </w:pPr>
    </w:p>
    <w:p w14:paraId="2742BF4C" w14:textId="77777777" w:rsidR="00FD5629" w:rsidRPr="002B523C" w:rsidRDefault="00FD5629" w:rsidP="00FD5629">
      <w:pPr>
        <w:spacing w:line="276" w:lineRule="auto"/>
        <w:jc w:val="both"/>
        <w:rPr>
          <w:rFonts w:ascii="Arial" w:hAnsi="Arial" w:cs="Arial"/>
        </w:rPr>
      </w:pPr>
    </w:p>
    <w:p w14:paraId="46B17F2E" w14:textId="28A31969" w:rsidR="00FD5629" w:rsidRPr="002B523C" w:rsidRDefault="00FD5629" w:rsidP="00FD5629">
      <w:pPr>
        <w:spacing w:line="276" w:lineRule="auto"/>
        <w:jc w:val="center"/>
        <w:rPr>
          <w:rFonts w:ascii="Arial" w:hAnsi="Arial" w:cs="Arial"/>
        </w:rPr>
      </w:pPr>
      <w:r w:rsidRPr="002B523C">
        <w:rPr>
          <w:rFonts w:ascii="Arial" w:hAnsi="Arial" w:cs="Arial"/>
        </w:rPr>
        <w:t xml:space="preserve">Mar de Espanha, </w:t>
      </w:r>
      <w:r w:rsidR="00DB74DE">
        <w:rPr>
          <w:rFonts w:ascii="Arial" w:hAnsi="Arial" w:cs="Arial"/>
        </w:rPr>
        <w:t>09</w:t>
      </w:r>
      <w:r w:rsidRPr="002B523C">
        <w:rPr>
          <w:rFonts w:ascii="Arial" w:hAnsi="Arial" w:cs="Arial"/>
        </w:rPr>
        <w:t xml:space="preserve"> de </w:t>
      </w:r>
      <w:r w:rsidR="00DB74DE">
        <w:rPr>
          <w:rFonts w:ascii="Arial" w:hAnsi="Arial" w:cs="Arial"/>
        </w:rPr>
        <w:t>abril</w:t>
      </w:r>
      <w:r w:rsidRPr="002B523C">
        <w:rPr>
          <w:rFonts w:ascii="Arial" w:hAnsi="Arial" w:cs="Arial"/>
        </w:rPr>
        <w:t xml:space="preserve"> de 2024.</w:t>
      </w:r>
    </w:p>
    <w:p w14:paraId="2268E6DF" w14:textId="77777777" w:rsidR="00FD5629" w:rsidRPr="002B523C" w:rsidRDefault="00FD5629" w:rsidP="00FD5629">
      <w:pPr>
        <w:spacing w:line="276" w:lineRule="auto"/>
        <w:jc w:val="center"/>
        <w:rPr>
          <w:rFonts w:ascii="Arial" w:hAnsi="Arial" w:cs="Arial"/>
        </w:rPr>
      </w:pPr>
    </w:p>
    <w:p w14:paraId="2D6DC6B7" w14:textId="77777777" w:rsidR="00FD5629" w:rsidRPr="002B523C" w:rsidRDefault="00FD5629" w:rsidP="00FD5629">
      <w:pPr>
        <w:spacing w:line="276" w:lineRule="auto"/>
        <w:jc w:val="center"/>
        <w:rPr>
          <w:rFonts w:ascii="Arial" w:hAnsi="Arial" w:cs="Arial"/>
        </w:rPr>
      </w:pPr>
      <w:r>
        <w:rPr>
          <w:rFonts w:ascii="Arial" w:hAnsi="Arial" w:cs="Arial"/>
        </w:rPr>
        <w:t>_______________________________________________</w:t>
      </w:r>
    </w:p>
    <w:p w14:paraId="676D1BD1" w14:textId="77777777" w:rsidR="00FD5629" w:rsidRPr="008F10C1" w:rsidRDefault="00FD5629" w:rsidP="00FD5629">
      <w:pPr>
        <w:spacing w:line="276" w:lineRule="auto"/>
        <w:jc w:val="center"/>
        <w:rPr>
          <w:rFonts w:ascii="Arial" w:hAnsi="Arial" w:cs="Arial"/>
          <w:i/>
        </w:rPr>
      </w:pPr>
      <w:r w:rsidRPr="008F10C1">
        <w:rPr>
          <w:rFonts w:ascii="Arial" w:hAnsi="Arial" w:cs="Arial"/>
          <w:i/>
        </w:rPr>
        <w:t>Diego Amaral de Oliveira</w:t>
      </w:r>
    </w:p>
    <w:p w14:paraId="5FD109C0" w14:textId="77777777" w:rsidR="00FD5629" w:rsidRPr="008F10C1" w:rsidRDefault="00FD5629" w:rsidP="00FD5629">
      <w:pPr>
        <w:spacing w:line="276" w:lineRule="auto"/>
        <w:jc w:val="center"/>
        <w:rPr>
          <w:rFonts w:ascii="Arial" w:hAnsi="Arial" w:cs="Arial"/>
          <w:b/>
        </w:rPr>
      </w:pPr>
      <w:r w:rsidRPr="008F10C1">
        <w:rPr>
          <w:rFonts w:ascii="Arial" w:hAnsi="Arial" w:cs="Arial"/>
          <w:b/>
        </w:rPr>
        <w:t>Chefe do Departamento de Cultura e Turismo</w:t>
      </w:r>
    </w:p>
    <w:p w14:paraId="3B08634C" w14:textId="581875CA" w:rsidR="00DE7671" w:rsidRDefault="00DE7671" w:rsidP="0064163B">
      <w:pPr>
        <w:spacing w:line="276" w:lineRule="auto"/>
        <w:jc w:val="center"/>
        <w:rPr>
          <w:rFonts w:ascii="Arial" w:hAnsi="Arial" w:cs="Arial"/>
          <w:b/>
          <w:bCs/>
        </w:rPr>
      </w:pPr>
    </w:p>
    <w:p w14:paraId="3D6BB979" w14:textId="68B730CB" w:rsidR="00905425" w:rsidRDefault="00905425" w:rsidP="0064163B">
      <w:pPr>
        <w:spacing w:line="276" w:lineRule="auto"/>
        <w:jc w:val="center"/>
        <w:rPr>
          <w:rFonts w:ascii="Arial" w:hAnsi="Arial" w:cs="Arial"/>
          <w:b/>
          <w:bCs/>
        </w:rPr>
      </w:pPr>
    </w:p>
    <w:p w14:paraId="56D7D3C8" w14:textId="194D822E" w:rsidR="00905425" w:rsidRDefault="00905425" w:rsidP="0064163B">
      <w:pPr>
        <w:spacing w:line="276" w:lineRule="auto"/>
        <w:jc w:val="center"/>
        <w:rPr>
          <w:rFonts w:ascii="Arial" w:hAnsi="Arial" w:cs="Arial"/>
          <w:b/>
          <w:bCs/>
        </w:rPr>
      </w:pPr>
    </w:p>
    <w:p w14:paraId="4D87D70E" w14:textId="6F5224B3" w:rsidR="00265AA9" w:rsidRDefault="00265AA9" w:rsidP="0064163B">
      <w:pPr>
        <w:spacing w:line="276" w:lineRule="auto"/>
        <w:jc w:val="center"/>
        <w:rPr>
          <w:rFonts w:ascii="Arial" w:hAnsi="Arial" w:cs="Arial"/>
          <w:b/>
          <w:bCs/>
        </w:rPr>
      </w:pPr>
    </w:p>
    <w:p w14:paraId="3D56E774" w14:textId="77777777" w:rsidR="00265AA9" w:rsidRDefault="00265AA9" w:rsidP="0064163B">
      <w:pPr>
        <w:spacing w:line="276" w:lineRule="auto"/>
        <w:jc w:val="center"/>
        <w:rPr>
          <w:rFonts w:ascii="Arial" w:hAnsi="Arial" w:cs="Arial"/>
          <w:b/>
          <w:bCs/>
        </w:rPr>
      </w:pPr>
    </w:p>
    <w:p w14:paraId="415D4A46" w14:textId="77777777" w:rsidR="00911CF2" w:rsidRPr="00911CF2" w:rsidRDefault="00911CF2" w:rsidP="00911CF2">
      <w:pPr>
        <w:spacing w:line="276" w:lineRule="auto"/>
        <w:jc w:val="center"/>
        <w:rPr>
          <w:rFonts w:ascii="Arial" w:hAnsi="Arial" w:cs="Arial"/>
          <w:b/>
          <w:bCs/>
        </w:rPr>
      </w:pPr>
      <w:r w:rsidRPr="00911CF2">
        <w:rPr>
          <w:rFonts w:ascii="Arial" w:hAnsi="Arial" w:cs="Arial"/>
          <w:b/>
          <w:bCs/>
        </w:rPr>
        <w:lastRenderedPageBreak/>
        <w:t xml:space="preserve">AVISO DE CONTRATAÇÃO DIRETA </w:t>
      </w:r>
    </w:p>
    <w:p w14:paraId="32F74196" w14:textId="77777777" w:rsidR="00911CF2" w:rsidRDefault="00911CF2" w:rsidP="00911CF2">
      <w:pPr>
        <w:spacing w:line="276" w:lineRule="auto"/>
        <w:jc w:val="center"/>
        <w:rPr>
          <w:rFonts w:ascii="Arial" w:hAnsi="Arial" w:cs="Arial"/>
          <w:b/>
          <w:bCs/>
          <w:color w:val="FF0000"/>
        </w:rPr>
      </w:pPr>
    </w:p>
    <w:p w14:paraId="53739884" w14:textId="1311A60C" w:rsidR="00DE7671" w:rsidRDefault="00911CF2" w:rsidP="0064163B">
      <w:pPr>
        <w:spacing w:line="276" w:lineRule="auto"/>
        <w:jc w:val="center"/>
        <w:rPr>
          <w:rFonts w:ascii="Arial" w:hAnsi="Arial" w:cs="Arial"/>
          <w:b/>
          <w:bCs/>
        </w:rPr>
      </w:pPr>
      <w:r w:rsidRPr="00EB591E">
        <w:rPr>
          <w:rFonts w:ascii="Arial" w:hAnsi="Arial" w:cs="Arial"/>
          <w:b/>
          <w:bCs/>
        </w:rPr>
        <w:t>DISPENSA PRESENCIAL Nº 0</w:t>
      </w:r>
      <w:r w:rsidR="00FD5629">
        <w:rPr>
          <w:rFonts w:ascii="Arial" w:hAnsi="Arial" w:cs="Arial"/>
          <w:b/>
          <w:bCs/>
        </w:rPr>
        <w:t>19</w:t>
      </w:r>
      <w:r w:rsidRPr="00EB591E">
        <w:rPr>
          <w:rFonts w:ascii="Arial" w:hAnsi="Arial" w:cs="Arial"/>
          <w:b/>
          <w:bCs/>
        </w:rPr>
        <w:t>/2024</w:t>
      </w:r>
    </w:p>
    <w:p w14:paraId="078CE2C1" w14:textId="05136A9D" w:rsidR="0064163B" w:rsidRPr="00EB591E" w:rsidRDefault="0064163B" w:rsidP="0064163B">
      <w:pPr>
        <w:spacing w:line="276" w:lineRule="auto"/>
        <w:jc w:val="center"/>
        <w:rPr>
          <w:rFonts w:ascii="Arial" w:hAnsi="Arial" w:cs="Arial"/>
          <w:b/>
          <w:bCs/>
        </w:rPr>
      </w:pPr>
      <w:r w:rsidRPr="00EB591E">
        <w:rPr>
          <w:rFonts w:ascii="Arial" w:hAnsi="Arial" w:cs="Arial"/>
          <w:b/>
          <w:bCs/>
        </w:rPr>
        <w:t xml:space="preserve">PROCESSO Nº </w:t>
      </w:r>
      <w:r w:rsidR="00EB591E" w:rsidRPr="00EB591E">
        <w:rPr>
          <w:rFonts w:ascii="Arial" w:hAnsi="Arial" w:cs="Arial"/>
          <w:b/>
          <w:bCs/>
        </w:rPr>
        <w:t>0</w:t>
      </w:r>
      <w:r w:rsidR="00FD5629">
        <w:rPr>
          <w:rFonts w:ascii="Arial" w:hAnsi="Arial" w:cs="Arial"/>
          <w:b/>
          <w:bCs/>
        </w:rPr>
        <w:t>44</w:t>
      </w:r>
      <w:r w:rsidR="00EB591E" w:rsidRPr="00EB591E">
        <w:rPr>
          <w:rFonts w:ascii="Arial" w:hAnsi="Arial" w:cs="Arial"/>
          <w:b/>
          <w:bCs/>
        </w:rPr>
        <w:t>/2024</w:t>
      </w:r>
    </w:p>
    <w:p w14:paraId="239ADB02" w14:textId="77777777" w:rsidR="006B34F9" w:rsidRPr="00EB591E" w:rsidRDefault="006B34F9" w:rsidP="0064163B">
      <w:pPr>
        <w:spacing w:line="276" w:lineRule="auto"/>
        <w:jc w:val="center"/>
        <w:rPr>
          <w:rFonts w:ascii="Arial" w:hAnsi="Arial" w:cs="Arial"/>
          <w:b/>
          <w:bCs/>
        </w:rPr>
      </w:pPr>
    </w:p>
    <w:p w14:paraId="5BB9AE2D" w14:textId="266530E6" w:rsidR="006B34F9" w:rsidRPr="0064163B" w:rsidRDefault="0064163B" w:rsidP="0064163B">
      <w:pPr>
        <w:spacing w:line="276" w:lineRule="auto"/>
        <w:jc w:val="center"/>
        <w:rPr>
          <w:rFonts w:ascii="Arial" w:hAnsi="Arial" w:cs="Arial"/>
          <w:b/>
          <w:bCs/>
        </w:rPr>
      </w:pPr>
      <w:r w:rsidRPr="0064163B">
        <w:rPr>
          <w:rFonts w:ascii="Arial" w:hAnsi="Arial" w:cs="Arial"/>
          <w:b/>
          <w:bCs/>
        </w:rPr>
        <w:t>ANEXO III</w:t>
      </w:r>
    </w:p>
    <w:p w14:paraId="1CA0A00A" w14:textId="77777777" w:rsidR="0064163B" w:rsidRPr="0064163B" w:rsidRDefault="0064163B" w:rsidP="0064163B">
      <w:pPr>
        <w:spacing w:line="276" w:lineRule="auto"/>
        <w:jc w:val="center"/>
        <w:rPr>
          <w:rFonts w:ascii="Arial" w:hAnsi="Arial" w:cs="Arial"/>
          <w:b/>
          <w:bCs/>
        </w:rPr>
      </w:pPr>
      <w:r w:rsidRPr="0064163B">
        <w:rPr>
          <w:rFonts w:ascii="Arial" w:hAnsi="Arial" w:cs="Arial"/>
          <w:b/>
          <w:bCs/>
        </w:rPr>
        <w:t>MINUTA DE CONTRATO</w:t>
      </w:r>
    </w:p>
    <w:p w14:paraId="135C4FE0" w14:textId="77777777" w:rsidR="0064163B" w:rsidRPr="0064163B" w:rsidRDefault="0064163B" w:rsidP="0064163B">
      <w:pPr>
        <w:spacing w:line="276" w:lineRule="auto"/>
        <w:jc w:val="both"/>
        <w:rPr>
          <w:rFonts w:ascii="Arial" w:hAnsi="Arial" w:cs="Arial"/>
        </w:rPr>
      </w:pPr>
    </w:p>
    <w:p w14:paraId="57710915" w14:textId="77777777" w:rsidR="0064163B" w:rsidRPr="0064163B" w:rsidRDefault="0064163B" w:rsidP="0064163B">
      <w:pPr>
        <w:spacing w:line="276" w:lineRule="auto"/>
        <w:jc w:val="both"/>
        <w:rPr>
          <w:rFonts w:ascii="Arial" w:hAnsi="Arial" w:cs="Arial"/>
        </w:rPr>
      </w:pPr>
      <w:r w:rsidRPr="0064163B">
        <w:rPr>
          <w:rFonts w:ascii="Arial" w:hAnsi="Arial" w:cs="Arial"/>
        </w:rPr>
        <w:t>CONTRATO Nº ____/________</w:t>
      </w:r>
    </w:p>
    <w:p w14:paraId="256C3BE4" w14:textId="77777777" w:rsidR="0064163B" w:rsidRPr="0064163B" w:rsidRDefault="0064163B" w:rsidP="0064163B">
      <w:pPr>
        <w:spacing w:line="276" w:lineRule="auto"/>
        <w:jc w:val="both"/>
        <w:rPr>
          <w:rFonts w:ascii="Arial" w:hAnsi="Arial" w:cs="Arial"/>
        </w:rPr>
      </w:pPr>
    </w:p>
    <w:p w14:paraId="4442717F" w14:textId="3E4C0BF0" w:rsidR="0064163B" w:rsidRDefault="0064163B" w:rsidP="0064163B">
      <w:pPr>
        <w:spacing w:line="276" w:lineRule="auto"/>
        <w:ind w:left="4678"/>
        <w:jc w:val="both"/>
        <w:rPr>
          <w:rFonts w:ascii="Arial" w:hAnsi="Arial" w:cs="Arial"/>
          <w:b/>
          <w:bCs/>
        </w:rPr>
      </w:pPr>
      <w:r w:rsidRPr="00632FBA">
        <w:rPr>
          <w:rFonts w:ascii="Arial" w:hAnsi="Arial" w:cs="Arial"/>
          <w:b/>
          <w:bCs/>
        </w:rPr>
        <w:t>CONTRATO DE PRESTAÇÃO DE SERVIÇOS Nº ____/202</w:t>
      </w:r>
      <w:r w:rsidR="00FD5629">
        <w:rPr>
          <w:rFonts w:ascii="Arial" w:hAnsi="Arial" w:cs="Arial"/>
          <w:b/>
          <w:bCs/>
        </w:rPr>
        <w:t>4</w:t>
      </w:r>
      <w:r w:rsidRPr="00632FBA">
        <w:rPr>
          <w:rFonts w:ascii="Arial" w:hAnsi="Arial" w:cs="Arial"/>
          <w:b/>
          <w:bCs/>
        </w:rPr>
        <w:t xml:space="preserve"> QUE FIRMAM, DE UM LADO, O MUNICÍPIO DE</w:t>
      </w:r>
      <w:r w:rsidR="00632FBA">
        <w:rPr>
          <w:rFonts w:ascii="Arial" w:hAnsi="Arial" w:cs="Arial"/>
          <w:b/>
          <w:bCs/>
        </w:rPr>
        <w:t xml:space="preserve"> MAR DE ESPANHA</w:t>
      </w:r>
      <w:r w:rsidRPr="00632FBA">
        <w:rPr>
          <w:rFonts w:ascii="Arial" w:hAnsi="Arial" w:cs="Arial"/>
          <w:b/>
          <w:bCs/>
        </w:rPr>
        <w:t xml:space="preserve"> E DE OUTRO__________________________.</w:t>
      </w:r>
    </w:p>
    <w:p w14:paraId="49F5AB96" w14:textId="77777777" w:rsidR="006B34F9" w:rsidRPr="00632FBA" w:rsidRDefault="006B34F9" w:rsidP="0064163B">
      <w:pPr>
        <w:spacing w:line="276" w:lineRule="auto"/>
        <w:ind w:left="4678"/>
        <w:jc w:val="both"/>
        <w:rPr>
          <w:rFonts w:ascii="Arial" w:hAnsi="Arial" w:cs="Arial"/>
          <w:b/>
          <w:bCs/>
        </w:rPr>
      </w:pPr>
    </w:p>
    <w:p w14:paraId="23019E4F" w14:textId="417EB96B" w:rsidR="0064163B" w:rsidRPr="0064163B" w:rsidRDefault="0064163B" w:rsidP="00911CF2">
      <w:pPr>
        <w:jc w:val="both"/>
        <w:rPr>
          <w:rFonts w:ascii="Arial" w:hAnsi="Arial" w:cs="Arial"/>
        </w:rPr>
      </w:pPr>
      <w:r w:rsidRPr="0064163B">
        <w:rPr>
          <w:rFonts w:ascii="Arial" w:hAnsi="Arial" w:cs="Arial"/>
        </w:rPr>
        <w:t xml:space="preserve"> O MUNICÍPIO DE </w:t>
      </w:r>
      <w:r w:rsidR="00632FBA">
        <w:rPr>
          <w:rFonts w:ascii="Arial" w:hAnsi="Arial" w:cs="Arial"/>
        </w:rPr>
        <w:t>MAR DE ESPANHA</w:t>
      </w:r>
      <w:r w:rsidRPr="0064163B">
        <w:rPr>
          <w:rFonts w:ascii="Arial" w:hAnsi="Arial" w:cs="Arial"/>
        </w:rPr>
        <w:t xml:space="preserve">, pessoa jurídica de direito público interno inscrito no CNPJ sob o  nº </w:t>
      </w:r>
      <w:r w:rsidR="00632FBA">
        <w:rPr>
          <w:rFonts w:ascii="Arial" w:hAnsi="Arial" w:cs="Arial"/>
        </w:rPr>
        <w:t>18.535.658/0001-63</w:t>
      </w:r>
      <w:r w:rsidRPr="0064163B">
        <w:rPr>
          <w:rFonts w:ascii="Arial" w:hAnsi="Arial" w:cs="Arial"/>
        </w:rPr>
        <w:t xml:space="preserve">, com sede na </w:t>
      </w:r>
      <w:r w:rsidR="00632FBA">
        <w:rPr>
          <w:rFonts w:ascii="Arial" w:hAnsi="Arial" w:cs="Arial"/>
        </w:rPr>
        <w:t xml:space="preserve">Praça Barão de </w:t>
      </w:r>
      <w:proofErr w:type="spellStart"/>
      <w:r w:rsidR="00632FBA">
        <w:rPr>
          <w:rFonts w:ascii="Arial" w:hAnsi="Arial" w:cs="Arial"/>
        </w:rPr>
        <w:t>Ayruoca</w:t>
      </w:r>
      <w:proofErr w:type="spellEnd"/>
      <w:r w:rsidRPr="0064163B">
        <w:rPr>
          <w:rFonts w:ascii="Arial" w:hAnsi="Arial" w:cs="Arial"/>
        </w:rPr>
        <w:t xml:space="preserve">, nº </w:t>
      </w:r>
      <w:r w:rsidR="00632FBA">
        <w:rPr>
          <w:rFonts w:ascii="Arial" w:hAnsi="Arial" w:cs="Arial"/>
        </w:rPr>
        <w:t>53</w:t>
      </w:r>
      <w:r w:rsidRPr="0064163B">
        <w:rPr>
          <w:rFonts w:ascii="Arial" w:hAnsi="Arial" w:cs="Arial"/>
        </w:rPr>
        <w:t xml:space="preserve">, centro, </w:t>
      </w:r>
      <w:r w:rsidR="00632FBA">
        <w:rPr>
          <w:rFonts w:ascii="Arial" w:hAnsi="Arial" w:cs="Arial"/>
        </w:rPr>
        <w:t>Mar de Espanha</w:t>
      </w:r>
      <w:r w:rsidRPr="0064163B">
        <w:rPr>
          <w:rFonts w:ascii="Arial" w:hAnsi="Arial" w:cs="Arial"/>
        </w:rPr>
        <w:t xml:space="preserve">/MG, CEP _______________, neste ato representado por seu Prefeito, ____________________________, doravante denominado MUNICÍPIO e _______________________, estabelecida na rua _________________________, na cidade de _______________, CEP _____________, inscrita no CNPJ sob o nº ______________________, por seu representa legal, Sr. ______________________________, CPF nº ________________,  doravante denominada CONTRATADA, firmam o presente contrato, obedecidas as disposições da lei nº 14.133/2021, em especial o inciso II do art. 75  e demais expedientes contidos no processo administrativo nº </w:t>
      </w:r>
      <w:r w:rsidR="00AC400C">
        <w:rPr>
          <w:rFonts w:ascii="Arial" w:hAnsi="Arial" w:cs="Arial"/>
        </w:rPr>
        <w:t>0</w:t>
      </w:r>
      <w:r w:rsidR="00FD5629">
        <w:rPr>
          <w:rFonts w:ascii="Arial" w:hAnsi="Arial" w:cs="Arial"/>
        </w:rPr>
        <w:t>44</w:t>
      </w:r>
      <w:r w:rsidRPr="0064163B">
        <w:rPr>
          <w:rFonts w:ascii="Arial" w:hAnsi="Arial" w:cs="Arial"/>
        </w:rPr>
        <w:t>/202</w:t>
      </w:r>
      <w:r w:rsidR="00AC400C">
        <w:rPr>
          <w:rFonts w:ascii="Arial" w:hAnsi="Arial" w:cs="Arial"/>
        </w:rPr>
        <w:t>4</w:t>
      </w:r>
      <w:r w:rsidRPr="0064163B">
        <w:rPr>
          <w:rFonts w:ascii="Arial" w:hAnsi="Arial" w:cs="Arial"/>
        </w:rPr>
        <w:t xml:space="preserve">, referente a dispensa nº </w:t>
      </w:r>
      <w:r w:rsidR="00AC400C">
        <w:rPr>
          <w:rFonts w:ascii="Arial" w:hAnsi="Arial" w:cs="Arial"/>
        </w:rPr>
        <w:t>0</w:t>
      </w:r>
      <w:r w:rsidR="00FD5629">
        <w:rPr>
          <w:rFonts w:ascii="Arial" w:hAnsi="Arial" w:cs="Arial"/>
        </w:rPr>
        <w:t>19</w:t>
      </w:r>
      <w:r w:rsidRPr="0064163B">
        <w:rPr>
          <w:rFonts w:ascii="Arial" w:hAnsi="Arial" w:cs="Arial"/>
        </w:rPr>
        <w:t>/202</w:t>
      </w:r>
      <w:r w:rsidR="00AC400C">
        <w:rPr>
          <w:rFonts w:ascii="Arial" w:hAnsi="Arial" w:cs="Arial"/>
        </w:rPr>
        <w:t>4</w:t>
      </w:r>
      <w:r w:rsidRPr="0064163B">
        <w:rPr>
          <w:rFonts w:ascii="Arial" w:hAnsi="Arial" w:cs="Arial"/>
        </w:rPr>
        <w:t>,  mediante as condições seguintes:</w:t>
      </w:r>
    </w:p>
    <w:p w14:paraId="10230010" w14:textId="77777777" w:rsidR="0064163B" w:rsidRPr="0064163B" w:rsidRDefault="0064163B" w:rsidP="0064163B">
      <w:pPr>
        <w:spacing w:line="276" w:lineRule="auto"/>
        <w:jc w:val="both"/>
        <w:rPr>
          <w:rFonts w:ascii="Arial" w:hAnsi="Arial" w:cs="Arial"/>
        </w:rPr>
      </w:pPr>
    </w:p>
    <w:p w14:paraId="29C6249B" w14:textId="70C47A39" w:rsidR="0064163B" w:rsidRDefault="0064163B" w:rsidP="00AC400C">
      <w:pPr>
        <w:spacing w:line="276" w:lineRule="auto"/>
        <w:jc w:val="center"/>
        <w:rPr>
          <w:rFonts w:ascii="Arial" w:hAnsi="Arial" w:cs="Arial"/>
          <w:b/>
          <w:bCs/>
        </w:rPr>
      </w:pPr>
      <w:r w:rsidRPr="00FA08FB">
        <w:rPr>
          <w:rFonts w:ascii="Arial" w:hAnsi="Arial" w:cs="Arial"/>
          <w:b/>
          <w:bCs/>
        </w:rPr>
        <w:t>CLÁUSULA PRIMEIRA - DO OBJETO</w:t>
      </w:r>
    </w:p>
    <w:p w14:paraId="3C91C9A7" w14:textId="77777777" w:rsidR="006B34F9" w:rsidRPr="00FA08FB" w:rsidRDefault="006B34F9" w:rsidP="0064163B">
      <w:pPr>
        <w:spacing w:line="276" w:lineRule="auto"/>
        <w:jc w:val="both"/>
        <w:rPr>
          <w:rFonts w:ascii="Arial" w:hAnsi="Arial" w:cs="Arial"/>
          <w:b/>
          <w:bCs/>
        </w:rPr>
      </w:pPr>
    </w:p>
    <w:p w14:paraId="0CCDC2FA" w14:textId="60A983C3" w:rsidR="0064163B" w:rsidRPr="00FD5629" w:rsidRDefault="007B6ECC" w:rsidP="001C4C4A">
      <w:pPr>
        <w:pStyle w:val="PargrafodaLista"/>
        <w:numPr>
          <w:ilvl w:val="1"/>
          <w:numId w:val="26"/>
        </w:numPr>
        <w:spacing w:line="276" w:lineRule="auto"/>
        <w:ind w:left="0" w:firstLine="0"/>
        <w:jc w:val="both"/>
        <w:rPr>
          <w:rFonts w:ascii="Arial" w:hAnsi="Arial" w:cs="Arial"/>
        </w:rPr>
      </w:pPr>
      <w:r w:rsidRPr="00FD5629">
        <w:rPr>
          <w:rFonts w:ascii="Arial" w:hAnsi="Arial" w:cs="Arial"/>
        </w:rPr>
        <w:t xml:space="preserve"> </w:t>
      </w:r>
      <w:r w:rsidR="00FD5629" w:rsidRPr="002B523C">
        <w:rPr>
          <w:rFonts w:ascii="Arial" w:hAnsi="Arial" w:cs="Arial"/>
          <w:lang w:val="pt-PT"/>
        </w:rPr>
        <w:t>Contrataçã</w:t>
      </w:r>
      <w:r w:rsidR="00FD5629">
        <w:rPr>
          <w:rFonts w:ascii="Arial" w:hAnsi="Arial" w:cs="Arial"/>
          <w:lang w:val="pt-PT"/>
        </w:rPr>
        <w:t xml:space="preserve">o de Empresa para prestação de </w:t>
      </w:r>
      <w:r w:rsidR="00FD5629" w:rsidRPr="002B523C">
        <w:rPr>
          <w:rFonts w:ascii="Arial" w:hAnsi="Arial" w:cs="Arial"/>
          <w:lang w:val="pt-PT"/>
        </w:rPr>
        <w:t>Serviços de Assessoria e</w:t>
      </w:r>
      <w:r w:rsidR="00FD5629">
        <w:rPr>
          <w:rFonts w:ascii="Arial" w:hAnsi="Arial" w:cs="Arial"/>
          <w:lang w:val="pt-PT"/>
        </w:rPr>
        <w:t xml:space="preserve"> Consultoria para prestação de serviços especializados em administração e gestão de recursos e/ou atividades ligados ao Setor Público, visando gerir, otimizar, transferir, acompanhar, fiscalizar e prestar contas a </w:t>
      </w:r>
      <w:r w:rsidR="00FD5629" w:rsidRPr="005904EB">
        <w:rPr>
          <w:rFonts w:ascii="Arial" w:hAnsi="Arial" w:cs="Arial"/>
          <w:b/>
          <w:lang w:val="pt-PT"/>
        </w:rPr>
        <w:t xml:space="preserve">Política nacional </w:t>
      </w:r>
      <w:proofErr w:type="spellStart"/>
      <w:r w:rsidR="00FD5629" w:rsidRPr="005904EB">
        <w:rPr>
          <w:rFonts w:ascii="Arial" w:hAnsi="Arial" w:cs="Arial"/>
          <w:b/>
          <w:lang w:val="pt-PT"/>
        </w:rPr>
        <w:t>Ald</w:t>
      </w:r>
      <w:r w:rsidR="00FD5629">
        <w:rPr>
          <w:rFonts w:ascii="Arial" w:hAnsi="Arial" w:cs="Arial"/>
          <w:b/>
          <w:lang w:val="pt-PT"/>
        </w:rPr>
        <w:t>i</w:t>
      </w:r>
      <w:r w:rsidR="00FD5629" w:rsidRPr="005904EB">
        <w:rPr>
          <w:rFonts w:ascii="Arial" w:hAnsi="Arial" w:cs="Arial"/>
          <w:b/>
          <w:lang w:val="pt-PT"/>
        </w:rPr>
        <w:t>r</w:t>
      </w:r>
      <w:proofErr w:type="spellEnd"/>
      <w:r w:rsidR="00FD5629" w:rsidRPr="005904EB">
        <w:rPr>
          <w:rFonts w:ascii="Arial" w:hAnsi="Arial" w:cs="Arial"/>
          <w:b/>
          <w:lang w:val="pt-PT"/>
        </w:rPr>
        <w:t xml:space="preserve"> </w:t>
      </w:r>
      <w:proofErr w:type="spellStart"/>
      <w:r w:rsidR="00FD5629" w:rsidRPr="005904EB">
        <w:rPr>
          <w:rFonts w:ascii="Arial" w:hAnsi="Arial" w:cs="Arial"/>
          <w:b/>
          <w:lang w:val="pt-PT"/>
        </w:rPr>
        <w:t>Blanc</w:t>
      </w:r>
      <w:proofErr w:type="spellEnd"/>
      <w:r w:rsidR="00FD5629" w:rsidRPr="005904EB">
        <w:rPr>
          <w:rFonts w:ascii="Arial" w:hAnsi="Arial" w:cs="Arial"/>
          <w:b/>
          <w:lang w:val="pt-PT"/>
        </w:rPr>
        <w:t xml:space="preserve"> de Fomento à Cultura (PNAB), instituída pela Lei n° 14.399, de 08 de Julho de 2022</w:t>
      </w:r>
      <w:r w:rsidR="00FD5629">
        <w:rPr>
          <w:rFonts w:ascii="Arial" w:hAnsi="Arial" w:cs="Arial"/>
          <w:lang w:val="pt-PT"/>
        </w:rPr>
        <w:t>, bem como, a criação dos Editais para captação de projetos culturais referentes a Lei, para o Município de Mar de Espanha- MG.</w:t>
      </w:r>
    </w:p>
    <w:p w14:paraId="6230B10F" w14:textId="01056D1C" w:rsidR="00FD5629" w:rsidRDefault="00FD5629" w:rsidP="00FD5629">
      <w:pPr>
        <w:pStyle w:val="PargrafodaLista"/>
        <w:spacing w:line="276" w:lineRule="auto"/>
        <w:ind w:left="0"/>
        <w:jc w:val="both"/>
        <w:rPr>
          <w:rFonts w:ascii="Arial" w:hAnsi="Arial" w:cs="Arial"/>
          <w:lang w:val="pt-PT"/>
        </w:rPr>
      </w:pPr>
    </w:p>
    <w:p w14:paraId="4CBD971C" w14:textId="1CD8A926" w:rsidR="0064163B" w:rsidRDefault="0064163B" w:rsidP="00AC400C">
      <w:pPr>
        <w:spacing w:line="276" w:lineRule="auto"/>
        <w:jc w:val="center"/>
        <w:rPr>
          <w:rFonts w:ascii="Arial" w:hAnsi="Arial" w:cs="Arial"/>
          <w:b/>
          <w:bCs/>
        </w:rPr>
      </w:pPr>
      <w:r w:rsidRPr="00FA08FB">
        <w:rPr>
          <w:rFonts w:ascii="Arial" w:hAnsi="Arial" w:cs="Arial"/>
          <w:b/>
          <w:bCs/>
        </w:rPr>
        <w:t>CLÁUSULA SEGUNDA - DO PAGAMENTO</w:t>
      </w:r>
    </w:p>
    <w:p w14:paraId="3EDDCF87" w14:textId="77777777" w:rsidR="00FA08FB" w:rsidRPr="00FA08FB" w:rsidRDefault="00FA08FB" w:rsidP="0064163B">
      <w:pPr>
        <w:spacing w:line="276" w:lineRule="auto"/>
        <w:jc w:val="both"/>
        <w:rPr>
          <w:rFonts w:ascii="Arial" w:hAnsi="Arial" w:cs="Arial"/>
          <w:b/>
          <w:bCs/>
        </w:rPr>
      </w:pPr>
    </w:p>
    <w:p w14:paraId="205AE00B" w14:textId="433B5EEA" w:rsidR="0064163B" w:rsidRDefault="0064163B" w:rsidP="0064163B">
      <w:pPr>
        <w:spacing w:line="276" w:lineRule="auto"/>
        <w:jc w:val="both"/>
        <w:rPr>
          <w:rFonts w:ascii="Arial" w:hAnsi="Arial" w:cs="Arial"/>
        </w:rPr>
      </w:pPr>
      <w:r w:rsidRPr="0064163B">
        <w:rPr>
          <w:rFonts w:ascii="Arial" w:hAnsi="Arial" w:cs="Arial"/>
        </w:rPr>
        <w:t xml:space="preserve">2.1- O pagamento será efetuado, se de acordo, em até </w:t>
      </w:r>
      <w:r w:rsidR="00CF0F4B">
        <w:rPr>
          <w:rFonts w:ascii="Arial" w:hAnsi="Arial" w:cs="Arial"/>
        </w:rPr>
        <w:t>30</w:t>
      </w:r>
      <w:r w:rsidRPr="0064163B">
        <w:rPr>
          <w:rFonts w:ascii="Arial" w:hAnsi="Arial" w:cs="Arial"/>
        </w:rPr>
        <w:t xml:space="preserve"> (</w:t>
      </w:r>
      <w:r w:rsidR="00CF0F4B">
        <w:rPr>
          <w:rFonts w:ascii="Arial" w:hAnsi="Arial" w:cs="Arial"/>
        </w:rPr>
        <w:t>trinta</w:t>
      </w:r>
      <w:r w:rsidRPr="0064163B">
        <w:rPr>
          <w:rFonts w:ascii="Arial" w:hAnsi="Arial" w:cs="Arial"/>
        </w:rPr>
        <w:t xml:space="preserve">) dias úteis após a </w:t>
      </w:r>
      <w:r w:rsidR="00937925">
        <w:rPr>
          <w:rFonts w:ascii="Arial" w:hAnsi="Arial" w:cs="Arial"/>
        </w:rPr>
        <w:t xml:space="preserve">emissão da nota fiscal. </w:t>
      </w:r>
    </w:p>
    <w:p w14:paraId="57B50874" w14:textId="77777777" w:rsidR="00911CF2" w:rsidRPr="0064163B" w:rsidRDefault="00911CF2" w:rsidP="0064163B">
      <w:pPr>
        <w:spacing w:line="276" w:lineRule="auto"/>
        <w:jc w:val="both"/>
        <w:rPr>
          <w:rFonts w:ascii="Arial" w:hAnsi="Arial" w:cs="Arial"/>
        </w:rPr>
      </w:pPr>
    </w:p>
    <w:p w14:paraId="3469AD66" w14:textId="7087A87F" w:rsidR="0064163B" w:rsidRPr="00FA08FB" w:rsidRDefault="0064163B" w:rsidP="0064163B">
      <w:pPr>
        <w:spacing w:line="276" w:lineRule="auto"/>
        <w:jc w:val="both"/>
        <w:rPr>
          <w:rFonts w:ascii="Arial" w:hAnsi="Arial" w:cs="Arial"/>
          <w:b/>
          <w:bCs/>
        </w:rPr>
      </w:pPr>
      <w:r w:rsidRPr="0064163B">
        <w:rPr>
          <w:rFonts w:ascii="Arial" w:hAnsi="Arial" w:cs="Arial"/>
        </w:rPr>
        <w:lastRenderedPageBreak/>
        <w:t>2.2 - Na eventualidade do CONTRATADO paralisar a execução do objeto previsto na clausula primeira, por qualquer motivo, também serão suspensos os pagamentos ainda não realizados.</w:t>
      </w:r>
    </w:p>
    <w:p w14:paraId="552DF3CD" w14:textId="5FF651A7" w:rsidR="0064163B" w:rsidRDefault="0064163B" w:rsidP="00AC400C">
      <w:pPr>
        <w:spacing w:line="276" w:lineRule="auto"/>
        <w:jc w:val="center"/>
        <w:rPr>
          <w:rFonts w:ascii="Arial" w:hAnsi="Arial" w:cs="Arial"/>
          <w:b/>
          <w:bCs/>
        </w:rPr>
      </w:pPr>
      <w:r w:rsidRPr="00FA08FB">
        <w:rPr>
          <w:rFonts w:ascii="Arial" w:hAnsi="Arial" w:cs="Arial"/>
          <w:b/>
          <w:bCs/>
        </w:rPr>
        <w:t xml:space="preserve">CLÁUSULA TERCEIRA </w:t>
      </w:r>
      <w:r w:rsidR="00CF0F4B">
        <w:rPr>
          <w:rFonts w:ascii="Arial" w:hAnsi="Arial" w:cs="Arial"/>
          <w:b/>
          <w:bCs/>
        </w:rPr>
        <w:t>–</w:t>
      </w:r>
      <w:r w:rsidRPr="00FA08FB">
        <w:rPr>
          <w:rFonts w:ascii="Arial" w:hAnsi="Arial" w:cs="Arial"/>
          <w:b/>
          <w:bCs/>
        </w:rPr>
        <w:t xml:space="preserve"> PRAZO</w:t>
      </w:r>
    </w:p>
    <w:p w14:paraId="012F88CB" w14:textId="77777777" w:rsidR="00CF0F4B" w:rsidRPr="00FA08FB" w:rsidRDefault="00CF0F4B" w:rsidP="0064163B">
      <w:pPr>
        <w:spacing w:line="276" w:lineRule="auto"/>
        <w:jc w:val="both"/>
        <w:rPr>
          <w:rFonts w:ascii="Arial" w:hAnsi="Arial" w:cs="Arial"/>
          <w:b/>
          <w:bCs/>
        </w:rPr>
      </w:pPr>
    </w:p>
    <w:p w14:paraId="0D0DB87D" w14:textId="571234FD" w:rsidR="0064163B" w:rsidRPr="0064163B" w:rsidRDefault="0064163B" w:rsidP="0064163B">
      <w:pPr>
        <w:spacing w:line="276" w:lineRule="auto"/>
        <w:jc w:val="both"/>
        <w:rPr>
          <w:rFonts w:ascii="Arial" w:hAnsi="Arial" w:cs="Arial"/>
        </w:rPr>
      </w:pPr>
      <w:r w:rsidRPr="00C75E83">
        <w:rPr>
          <w:rFonts w:ascii="Arial" w:hAnsi="Arial" w:cs="Arial"/>
        </w:rPr>
        <w:t>3.1 - O prazo de vigência do contrato será de</w:t>
      </w:r>
      <w:r w:rsidR="00CF0F4B">
        <w:rPr>
          <w:rFonts w:ascii="Arial" w:hAnsi="Arial" w:cs="Arial"/>
        </w:rPr>
        <w:t xml:space="preserve"> 12</w:t>
      </w:r>
      <w:r w:rsidRPr="00C75E83">
        <w:rPr>
          <w:rFonts w:ascii="Arial" w:hAnsi="Arial" w:cs="Arial"/>
        </w:rPr>
        <w:t xml:space="preserve"> (</w:t>
      </w:r>
      <w:r w:rsidR="00CF0F4B">
        <w:rPr>
          <w:rFonts w:ascii="Arial" w:hAnsi="Arial" w:cs="Arial"/>
        </w:rPr>
        <w:t>doze</w:t>
      </w:r>
      <w:r w:rsidRPr="00C75E83">
        <w:rPr>
          <w:rFonts w:ascii="Arial" w:hAnsi="Arial" w:cs="Arial"/>
        </w:rPr>
        <w:t>)</w:t>
      </w:r>
      <w:r w:rsidR="007B6ECC">
        <w:rPr>
          <w:rFonts w:ascii="Arial" w:hAnsi="Arial" w:cs="Arial"/>
        </w:rPr>
        <w:t xml:space="preserve"> </w:t>
      </w:r>
      <w:r w:rsidR="00CF0F4B">
        <w:rPr>
          <w:rFonts w:ascii="Arial" w:hAnsi="Arial" w:cs="Arial"/>
        </w:rPr>
        <w:t>meses</w:t>
      </w:r>
      <w:r w:rsidRPr="0064163B">
        <w:rPr>
          <w:rFonts w:ascii="Arial" w:hAnsi="Arial" w:cs="Arial"/>
        </w:rPr>
        <w:t>, contados da assinatura do instrumento contratual, podendo ser prorrogado nos termos do art. 107 da Lei nº 14.133/2021.</w:t>
      </w:r>
    </w:p>
    <w:p w14:paraId="626B392C" w14:textId="2CC44F76" w:rsidR="0064163B" w:rsidRDefault="0064163B" w:rsidP="00AC400C">
      <w:pPr>
        <w:spacing w:line="276" w:lineRule="auto"/>
        <w:jc w:val="center"/>
        <w:rPr>
          <w:rFonts w:ascii="Arial" w:hAnsi="Arial" w:cs="Arial"/>
          <w:b/>
          <w:bCs/>
        </w:rPr>
      </w:pPr>
      <w:r w:rsidRPr="00FA08FB">
        <w:rPr>
          <w:rFonts w:ascii="Arial" w:hAnsi="Arial" w:cs="Arial"/>
          <w:b/>
          <w:bCs/>
        </w:rPr>
        <w:t xml:space="preserve">CLÁUSULA QUARTA </w:t>
      </w:r>
      <w:r w:rsidR="00FA08FB">
        <w:rPr>
          <w:rFonts w:ascii="Arial" w:hAnsi="Arial" w:cs="Arial"/>
          <w:b/>
          <w:bCs/>
        </w:rPr>
        <w:t>–</w:t>
      </w:r>
      <w:r w:rsidRPr="00FA08FB">
        <w:rPr>
          <w:rFonts w:ascii="Arial" w:hAnsi="Arial" w:cs="Arial"/>
          <w:b/>
          <w:bCs/>
        </w:rPr>
        <w:t xml:space="preserve"> VALOR</w:t>
      </w:r>
    </w:p>
    <w:p w14:paraId="6B487BC0" w14:textId="77777777" w:rsidR="00FA08FB" w:rsidRPr="00FA08FB" w:rsidRDefault="00FA08FB" w:rsidP="0064163B">
      <w:pPr>
        <w:spacing w:line="276" w:lineRule="auto"/>
        <w:jc w:val="both"/>
        <w:rPr>
          <w:rFonts w:ascii="Arial" w:hAnsi="Arial" w:cs="Arial"/>
          <w:b/>
          <w:bCs/>
        </w:rPr>
      </w:pPr>
    </w:p>
    <w:p w14:paraId="467D3BCE" w14:textId="022924DB" w:rsidR="0064163B" w:rsidRDefault="0064163B" w:rsidP="0064163B">
      <w:pPr>
        <w:spacing w:line="276" w:lineRule="auto"/>
        <w:jc w:val="both"/>
        <w:rPr>
          <w:rFonts w:ascii="Arial" w:hAnsi="Arial" w:cs="Arial"/>
        </w:rPr>
      </w:pPr>
      <w:r w:rsidRPr="0064163B">
        <w:rPr>
          <w:rFonts w:ascii="Arial" w:hAnsi="Arial" w:cs="Arial"/>
        </w:rPr>
        <w:t>4.1. Dá-se ao presente instrumento o valor global de R$ ______</w:t>
      </w:r>
      <w:proofErr w:type="gramStart"/>
      <w:r w:rsidRPr="0064163B">
        <w:rPr>
          <w:rFonts w:ascii="Arial" w:hAnsi="Arial" w:cs="Arial"/>
        </w:rPr>
        <w:t>_(</w:t>
      </w:r>
      <w:proofErr w:type="gramEnd"/>
      <w:r w:rsidRPr="0064163B">
        <w:rPr>
          <w:rFonts w:ascii="Arial" w:hAnsi="Arial" w:cs="Arial"/>
        </w:rPr>
        <w:t>_____________), de acordo com a proposta apresentada pelo CONTRATADO que é parte integrante deste instrumento, sendo que os pagamentos serão efetuados ao longo da execução contratual de acordo com as ordens de fornecimento que forem expedidas.</w:t>
      </w:r>
    </w:p>
    <w:p w14:paraId="7F77A7DE" w14:textId="77777777" w:rsidR="00FA08FB" w:rsidRPr="0064163B" w:rsidRDefault="00FA08FB" w:rsidP="0064163B">
      <w:pPr>
        <w:spacing w:line="276" w:lineRule="auto"/>
        <w:jc w:val="both"/>
        <w:rPr>
          <w:rFonts w:ascii="Arial" w:hAnsi="Arial" w:cs="Arial"/>
        </w:rPr>
      </w:pPr>
    </w:p>
    <w:p w14:paraId="4D6C1A1D" w14:textId="2C6FE657" w:rsidR="0064163B" w:rsidRDefault="0064163B" w:rsidP="00AC400C">
      <w:pPr>
        <w:spacing w:line="276" w:lineRule="auto"/>
        <w:jc w:val="center"/>
        <w:rPr>
          <w:rFonts w:ascii="Arial" w:hAnsi="Arial" w:cs="Arial"/>
          <w:b/>
          <w:bCs/>
        </w:rPr>
      </w:pPr>
      <w:r w:rsidRPr="00FA08FB">
        <w:rPr>
          <w:rFonts w:ascii="Arial" w:hAnsi="Arial" w:cs="Arial"/>
          <w:b/>
          <w:bCs/>
        </w:rPr>
        <w:t>CLÁUSULA QUINTA - DAS RESPONSABILIDADES DO CONTRATADO</w:t>
      </w:r>
    </w:p>
    <w:p w14:paraId="5BE4575E" w14:textId="77777777" w:rsidR="00FA08FB" w:rsidRPr="00FA08FB" w:rsidRDefault="00FA08FB" w:rsidP="0064163B">
      <w:pPr>
        <w:spacing w:line="276" w:lineRule="auto"/>
        <w:jc w:val="both"/>
        <w:rPr>
          <w:rFonts w:ascii="Arial" w:hAnsi="Arial" w:cs="Arial"/>
          <w:b/>
          <w:bCs/>
        </w:rPr>
      </w:pPr>
    </w:p>
    <w:p w14:paraId="4732A0ED" w14:textId="28712CCC" w:rsidR="0064163B" w:rsidRDefault="0064163B" w:rsidP="0064163B">
      <w:pPr>
        <w:spacing w:line="276" w:lineRule="auto"/>
        <w:jc w:val="both"/>
        <w:rPr>
          <w:rFonts w:ascii="Arial" w:hAnsi="Arial" w:cs="Arial"/>
        </w:rPr>
      </w:pPr>
      <w:r w:rsidRPr="0064163B">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47F8F6A1" w14:textId="1A5E68DD" w:rsidR="00937925" w:rsidRPr="00937925" w:rsidRDefault="00937925" w:rsidP="00937925">
      <w:pPr>
        <w:spacing w:line="276" w:lineRule="auto"/>
        <w:jc w:val="both"/>
        <w:rPr>
          <w:rFonts w:ascii="Arial" w:hAnsi="Arial" w:cs="Arial"/>
        </w:rPr>
      </w:pPr>
      <w:r>
        <w:rPr>
          <w:rFonts w:ascii="Arial" w:hAnsi="Arial" w:cs="Arial"/>
        </w:rPr>
        <w:t>5.2-</w:t>
      </w:r>
      <w:r w:rsidRPr="00937925">
        <w:rPr>
          <w:rFonts w:ascii="Arial" w:hAnsi="Arial" w:cs="Arial"/>
        </w:rPr>
        <w:t xml:space="preserve"> Executar os serviços solicitados conforme Ordem de Serviço, Termo de Referência e demais documentos emitidos pela Administração devidamente assinada por servidor competente para tal em até 5 (cinco) dias consecutivos, após a assinatura do contrato.</w:t>
      </w:r>
    </w:p>
    <w:p w14:paraId="351A4AB1" w14:textId="0DD8D95E" w:rsidR="00937925" w:rsidRPr="00937925" w:rsidRDefault="00937925" w:rsidP="00937925">
      <w:pPr>
        <w:spacing w:line="276" w:lineRule="auto"/>
        <w:jc w:val="both"/>
        <w:rPr>
          <w:rFonts w:ascii="Arial" w:hAnsi="Arial" w:cs="Arial"/>
        </w:rPr>
      </w:pPr>
      <w:r>
        <w:rPr>
          <w:rFonts w:ascii="Arial" w:hAnsi="Arial" w:cs="Arial"/>
        </w:rPr>
        <w:t xml:space="preserve">5.3- </w:t>
      </w:r>
      <w:r w:rsidRPr="00937925">
        <w:rPr>
          <w:rFonts w:ascii="Arial" w:hAnsi="Arial" w:cs="Arial"/>
        </w:rPr>
        <w:t xml:space="preserve">Comunicar imediatamente e por escrito ao Município, através da Fiscalização, qualquer anormalidade verificada, para que sejam adotadas as providências de regularização necessárias; </w:t>
      </w:r>
    </w:p>
    <w:p w14:paraId="4CB037B9" w14:textId="23850AC8" w:rsidR="00937925" w:rsidRPr="00937925" w:rsidRDefault="00937925" w:rsidP="00937925">
      <w:pPr>
        <w:spacing w:line="276" w:lineRule="auto"/>
        <w:jc w:val="both"/>
        <w:rPr>
          <w:rFonts w:ascii="Arial" w:hAnsi="Arial" w:cs="Arial"/>
        </w:rPr>
      </w:pPr>
      <w:r>
        <w:rPr>
          <w:rFonts w:ascii="Arial" w:hAnsi="Arial" w:cs="Arial"/>
        </w:rPr>
        <w:t>5.4</w:t>
      </w:r>
      <w:proofErr w:type="gramStart"/>
      <w:r>
        <w:rPr>
          <w:rFonts w:ascii="Arial" w:hAnsi="Arial" w:cs="Arial"/>
        </w:rPr>
        <w:t xml:space="preserve">- </w:t>
      </w:r>
      <w:r w:rsidRPr="00937925">
        <w:rPr>
          <w:rFonts w:ascii="Arial" w:hAnsi="Arial" w:cs="Arial"/>
        </w:rPr>
        <w:t xml:space="preserve"> Atender</w:t>
      </w:r>
      <w:proofErr w:type="gramEnd"/>
      <w:r w:rsidRPr="00937925">
        <w:rPr>
          <w:rFonts w:ascii="Arial" w:hAnsi="Arial" w:cs="Arial"/>
        </w:rPr>
        <w:t xml:space="preserve"> com prontidão às reclamações por parte do recebedor dos serviços, objeto da presente Licitação e providenciar a imediata correção das deficiências apontadas pela Contratante quanto aos serviços recusados.</w:t>
      </w:r>
    </w:p>
    <w:p w14:paraId="1F56A2BB" w14:textId="022A1EE9" w:rsidR="00937925" w:rsidRPr="00937925" w:rsidRDefault="00937925" w:rsidP="00937925">
      <w:pPr>
        <w:spacing w:line="276" w:lineRule="auto"/>
        <w:jc w:val="both"/>
        <w:rPr>
          <w:rFonts w:ascii="Arial" w:hAnsi="Arial" w:cs="Arial"/>
        </w:rPr>
      </w:pPr>
      <w:r>
        <w:rPr>
          <w:rFonts w:ascii="Arial" w:hAnsi="Arial" w:cs="Arial"/>
        </w:rPr>
        <w:t>5.5</w:t>
      </w:r>
      <w:proofErr w:type="gramStart"/>
      <w:r>
        <w:rPr>
          <w:rFonts w:ascii="Arial" w:hAnsi="Arial" w:cs="Arial"/>
        </w:rPr>
        <w:t xml:space="preserve">- </w:t>
      </w:r>
      <w:r w:rsidRPr="00937925">
        <w:rPr>
          <w:rFonts w:ascii="Arial" w:hAnsi="Arial" w:cs="Arial"/>
        </w:rPr>
        <w:t xml:space="preserve"> Manter</w:t>
      </w:r>
      <w:proofErr w:type="gramEnd"/>
      <w:r w:rsidRPr="00937925">
        <w:rPr>
          <w:rFonts w:ascii="Arial" w:hAnsi="Arial" w:cs="Arial"/>
        </w:rPr>
        <w:t xml:space="preserve"> todas as condições de habilitação exigidas na presente licitação; </w:t>
      </w:r>
    </w:p>
    <w:p w14:paraId="59AD9056" w14:textId="49FA33DE" w:rsidR="00937925" w:rsidRPr="00937925" w:rsidRDefault="00937925" w:rsidP="00937925">
      <w:pPr>
        <w:spacing w:line="276" w:lineRule="auto"/>
        <w:jc w:val="both"/>
        <w:rPr>
          <w:rFonts w:ascii="Arial" w:hAnsi="Arial" w:cs="Arial"/>
        </w:rPr>
      </w:pPr>
      <w:r>
        <w:rPr>
          <w:rFonts w:ascii="Arial" w:hAnsi="Arial" w:cs="Arial"/>
        </w:rPr>
        <w:t xml:space="preserve">5.6- </w:t>
      </w:r>
      <w:r w:rsidRPr="00937925">
        <w:rPr>
          <w:rFonts w:ascii="Arial" w:hAnsi="Arial" w:cs="Arial"/>
        </w:rPr>
        <w:t xml:space="preserve">Comunicar ao Município Contratante modificação em seu endereço ou informações de contato, sob pena de se considerar perfeita a notificação realizada no endereço constante no contrato; </w:t>
      </w:r>
    </w:p>
    <w:p w14:paraId="72871A1E" w14:textId="1EA4A69D" w:rsidR="00937925" w:rsidRPr="00937925" w:rsidRDefault="00937925" w:rsidP="00937925">
      <w:pPr>
        <w:spacing w:line="276" w:lineRule="auto"/>
        <w:jc w:val="both"/>
        <w:rPr>
          <w:rFonts w:ascii="Arial" w:hAnsi="Arial" w:cs="Arial"/>
        </w:rPr>
      </w:pPr>
      <w:r>
        <w:rPr>
          <w:rFonts w:ascii="Arial" w:hAnsi="Arial" w:cs="Arial"/>
        </w:rPr>
        <w:t xml:space="preserve">5.7- </w:t>
      </w:r>
      <w:r w:rsidRPr="00937925">
        <w:rPr>
          <w:rFonts w:ascii="Arial" w:hAnsi="Arial" w:cs="Arial"/>
        </w:rPr>
        <w:t>Todos os materiais, mão de obra, impostos, taxas, fretes, seguros e encargos sociais e trabalhistas, que incidam ou venham a incidir sobre a prestação de serviço ou decorrentes de sua execução serão de exclusiva responsabilidade da empresa vencedora.</w:t>
      </w:r>
    </w:p>
    <w:p w14:paraId="4401D9CC" w14:textId="54316E6E" w:rsidR="00937925" w:rsidRPr="00937925" w:rsidRDefault="00937925" w:rsidP="00937925">
      <w:pPr>
        <w:spacing w:line="276" w:lineRule="auto"/>
        <w:jc w:val="both"/>
        <w:rPr>
          <w:rFonts w:ascii="Arial" w:hAnsi="Arial" w:cs="Arial"/>
        </w:rPr>
      </w:pPr>
      <w:r>
        <w:rPr>
          <w:rFonts w:ascii="Arial" w:hAnsi="Arial" w:cs="Arial"/>
        </w:rPr>
        <w:t xml:space="preserve">5.8- </w:t>
      </w:r>
      <w:r w:rsidRPr="00937925">
        <w:rPr>
          <w:rFonts w:ascii="Arial" w:hAnsi="Arial" w:cs="Arial"/>
        </w:rPr>
        <w:t xml:space="preserve">Realizar, com seus próprios recursos todos os serviços relacionados com o objeto contratado, de acordo com as especificações estipuladas; </w:t>
      </w:r>
    </w:p>
    <w:p w14:paraId="160D4C57" w14:textId="14A501EE" w:rsidR="00937925" w:rsidRPr="00937925" w:rsidRDefault="00937925" w:rsidP="00937925">
      <w:pPr>
        <w:spacing w:line="276" w:lineRule="auto"/>
        <w:jc w:val="both"/>
        <w:rPr>
          <w:rFonts w:ascii="Arial" w:hAnsi="Arial" w:cs="Arial"/>
        </w:rPr>
      </w:pPr>
      <w:r>
        <w:rPr>
          <w:rFonts w:ascii="Arial" w:hAnsi="Arial" w:cs="Arial"/>
        </w:rPr>
        <w:t xml:space="preserve">5.9- </w:t>
      </w:r>
      <w:r w:rsidRPr="00937925">
        <w:rPr>
          <w:rFonts w:ascii="Arial" w:hAnsi="Arial" w:cs="Arial"/>
        </w:rPr>
        <w:t xml:space="preserve">Prestar, dentro dos prazos, os serviços contratados de acordo </w:t>
      </w:r>
      <w:r w:rsidR="007B6ECC">
        <w:rPr>
          <w:rFonts w:ascii="Arial" w:hAnsi="Arial" w:cs="Arial"/>
        </w:rPr>
        <w:t xml:space="preserve">com o termo de </w:t>
      </w:r>
      <w:r w:rsidR="007B6ECC">
        <w:rPr>
          <w:rFonts w:ascii="Arial" w:hAnsi="Arial" w:cs="Arial"/>
        </w:rPr>
        <w:lastRenderedPageBreak/>
        <w:t xml:space="preserve">referência e </w:t>
      </w:r>
      <w:r w:rsidRPr="00937925">
        <w:rPr>
          <w:rFonts w:ascii="Arial" w:hAnsi="Arial" w:cs="Arial"/>
        </w:rPr>
        <w:t xml:space="preserve">com as necessidades e determinações do CONTRATANTE, obedecendo a todas as exigências estabelecidas neste termo; </w:t>
      </w:r>
    </w:p>
    <w:p w14:paraId="1736684B" w14:textId="291FC157" w:rsidR="00937925" w:rsidRPr="00937925" w:rsidRDefault="00937925" w:rsidP="00937925">
      <w:pPr>
        <w:spacing w:line="276" w:lineRule="auto"/>
        <w:jc w:val="both"/>
        <w:rPr>
          <w:rFonts w:ascii="Arial" w:hAnsi="Arial" w:cs="Arial"/>
        </w:rPr>
      </w:pPr>
      <w:r>
        <w:rPr>
          <w:rFonts w:ascii="Arial" w:hAnsi="Arial" w:cs="Arial"/>
        </w:rPr>
        <w:t>5.10</w:t>
      </w:r>
      <w:proofErr w:type="gramStart"/>
      <w:r>
        <w:rPr>
          <w:rFonts w:ascii="Arial" w:hAnsi="Arial" w:cs="Arial"/>
        </w:rPr>
        <w:t xml:space="preserve">- </w:t>
      </w:r>
      <w:r w:rsidRPr="00937925">
        <w:rPr>
          <w:rFonts w:ascii="Arial" w:hAnsi="Arial" w:cs="Arial"/>
        </w:rPr>
        <w:t xml:space="preserve"> Comunicar</w:t>
      </w:r>
      <w:proofErr w:type="gramEnd"/>
      <w:r w:rsidRPr="00937925">
        <w:rPr>
          <w:rFonts w:ascii="Arial" w:hAnsi="Arial" w:cs="Arial"/>
        </w:rPr>
        <w:t xml:space="preserve"> formalmente quaisquer alterações provenientes de caso fortuito ou de força maior, que gere fato impeditivo da execução do contrato;</w:t>
      </w:r>
    </w:p>
    <w:p w14:paraId="1D4BD20D" w14:textId="6B58E5C8" w:rsidR="00937925" w:rsidRPr="00937925" w:rsidRDefault="00937925" w:rsidP="00937925">
      <w:pPr>
        <w:spacing w:line="276" w:lineRule="auto"/>
        <w:jc w:val="both"/>
        <w:rPr>
          <w:rFonts w:ascii="Arial" w:hAnsi="Arial" w:cs="Arial"/>
        </w:rPr>
      </w:pPr>
      <w:r>
        <w:rPr>
          <w:rFonts w:ascii="Arial" w:hAnsi="Arial" w:cs="Arial"/>
        </w:rPr>
        <w:t xml:space="preserve">5.11- </w:t>
      </w:r>
      <w:r w:rsidRPr="00937925">
        <w:rPr>
          <w:rFonts w:ascii="Arial" w:hAnsi="Arial" w:cs="Arial"/>
        </w:rPr>
        <w:t xml:space="preserve">Fornecer mão-de-obra especializada arcando com a devida remuneração e demais encargos exigidos; </w:t>
      </w:r>
    </w:p>
    <w:p w14:paraId="00C5F72C" w14:textId="3647C992" w:rsidR="00937925" w:rsidRPr="00937925" w:rsidRDefault="00937925" w:rsidP="00937925">
      <w:pPr>
        <w:spacing w:line="276" w:lineRule="auto"/>
        <w:jc w:val="both"/>
        <w:rPr>
          <w:rFonts w:ascii="Arial" w:hAnsi="Arial" w:cs="Arial"/>
        </w:rPr>
      </w:pPr>
      <w:r>
        <w:rPr>
          <w:rFonts w:ascii="Arial" w:hAnsi="Arial" w:cs="Arial"/>
        </w:rPr>
        <w:t xml:space="preserve">5.12- </w:t>
      </w:r>
      <w:r w:rsidRPr="00937925">
        <w:rPr>
          <w:rFonts w:ascii="Arial" w:hAnsi="Arial" w:cs="Arial"/>
        </w:rPr>
        <w:t xml:space="preserve">Cumprir rigorosamente as normas técnicas relacionadas à prestação dos serviços, responsabilizando-se pela qualidade do mesmo, bem como pela segurança de seus empregados. </w:t>
      </w:r>
    </w:p>
    <w:p w14:paraId="45A7FA2C" w14:textId="630A215B" w:rsidR="00937925" w:rsidRPr="00937925" w:rsidRDefault="00937925" w:rsidP="00937925">
      <w:pPr>
        <w:spacing w:line="276" w:lineRule="auto"/>
        <w:jc w:val="both"/>
        <w:rPr>
          <w:rFonts w:ascii="Arial" w:hAnsi="Arial" w:cs="Arial"/>
        </w:rPr>
      </w:pPr>
      <w:r>
        <w:rPr>
          <w:rFonts w:ascii="Arial" w:hAnsi="Arial" w:cs="Arial"/>
        </w:rPr>
        <w:t xml:space="preserve">5.13- </w:t>
      </w:r>
      <w:r w:rsidRPr="00937925">
        <w:rPr>
          <w:rFonts w:ascii="Arial" w:hAnsi="Arial" w:cs="Arial"/>
        </w:rPr>
        <w:t>Responsabilizar-se por todos os encargos trabalhistas e previdenciários de seus empregados na execução dos serviços contratados.</w:t>
      </w:r>
    </w:p>
    <w:p w14:paraId="583543C0" w14:textId="5284F8C5" w:rsidR="00937925" w:rsidRPr="00937925" w:rsidRDefault="00937925" w:rsidP="00937925">
      <w:pPr>
        <w:spacing w:line="276" w:lineRule="auto"/>
        <w:jc w:val="both"/>
        <w:rPr>
          <w:rFonts w:ascii="Arial" w:hAnsi="Arial" w:cs="Arial"/>
        </w:rPr>
      </w:pPr>
      <w:r>
        <w:rPr>
          <w:rFonts w:ascii="Arial" w:hAnsi="Arial" w:cs="Arial"/>
        </w:rPr>
        <w:t xml:space="preserve">5.14- </w:t>
      </w:r>
      <w:r w:rsidRPr="00937925">
        <w:rPr>
          <w:rFonts w:ascii="Arial" w:hAnsi="Arial" w:cs="Arial"/>
        </w:rPr>
        <w:t>Responsabilizar-se por todos os atos, acontecimentos e acidentes com seus funcionários no período da prestação de serviço, excluindo o Contratante de qualquer responsabilidade cível, criminal e de qualquer espécie.</w:t>
      </w:r>
    </w:p>
    <w:p w14:paraId="0E74F2EC" w14:textId="5FF5F453" w:rsidR="00937925" w:rsidRPr="00937925" w:rsidRDefault="00937925" w:rsidP="00937925">
      <w:pPr>
        <w:spacing w:line="276" w:lineRule="auto"/>
        <w:jc w:val="both"/>
        <w:rPr>
          <w:rFonts w:ascii="Arial" w:hAnsi="Arial" w:cs="Arial"/>
        </w:rPr>
      </w:pPr>
      <w:r>
        <w:rPr>
          <w:rFonts w:ascii="Arial" w:hAnsi="Arial" w:cs="Arial"/>
        </w:rPr>
        <w:t xml:space="preserve">5.15- </w:t>
      </w:r>
      <w:r w:rsidRPr="00937925">
        <w:rPr>
          <w:rFonts w:ascii="Arial" w:hAnsi="Arial" w:cs="Arial"/>
        </w:rPr>
        <w:t>O CONTRATADO responde, por danos causados à CONTRATANTE e ou a terceiros, comprovada a culpa ou dolo.</w:t>
      </w:r>
    </w:p>
    <w:p w14:paraId="5E7DC048" w14:textId="7BB08F03" w:rsidR="00937925" w:rsidRDefault="00937925" w:rsidP="007B6ECC">
      <w:pPr>
        <w:spacing w:line="276" w:lineRule="auto"/>
        <w:jc w:val="both"/>
        <w:rPr>
          <w:rFonts w:ascii="Arial" w:hAnsi="Arial" w:cs="Arial"/>
        </w:rPr>
      </w:pPr>
      <w:r>
        <w:rPr>
          <w:rFonts w:ascii="Arial" w:hAnsi="Arial" w:cs="Arial"/>
        </w:rPr>
        <w:t xml:space="preserve">5.16- </w:t>
      </w:r>
      <w:r w:rsidRPr="00937925">
        <w:rPr>
          <w:rFonts w:ascii="Arial" w:hAnsi="Arial" w:cs="Arial"/>
        </w:rPr>
        <w:t>A CONTRATADA deverá compatibilizar a execução do trabalho com as normas e procedimentos exigidos para execução desse tipo de serviço.</w:t>
      </w:r>
    </w:p>
    <w:p w14:paraId="452799FC" w14:textId="6C55ED2C" w:rsidR="0064163B" w:rsidRPr="0064163B" w:rsidRDefault="0064163B" w:rsidP="0064163B">
      <w:pPr>
        <w:spacing w:line="276" w:lineRule="auto"/>
        <w:jc w:val="both"/>
        <w:rPr>
          <w:rFonts w:ascii="Arial" w:hAnsi="Arial" w:cs="Arial"/>
        </w:rPr>
      </w:pPr>
      <w:r w:rsidRPr="0064163B">
        <w:rPr>
          <w:rFonts w:ascii="Arial" w:hAnsi="Arial" w:cs="Arial"/>
        </w:rPr>
        <w:t>5.</w:t>
      </w:r>
      <w:r w:rsidR="00143411">
        <w:rPr>
          <w:rFonts w:ascii="Arial" w:hAnsi="Arial" w:cs="Arial"/>
        </w:rPr>
        <w:t>3</w:t>
      </w:r>
      <w:r w:rsidR="00937925">
        <w:rPr>
          <w:rFonts w:ascii="Arial" w:hAnsi="Arial" w:cs="Arial"/>
        </w:rPr>
        <w:t>2</w:t>
      </w:r>
      <w:r w:rsidRPr="0064163B">
        <w:rPr>
          <w:rFonts w:ascii="Arial" w:hAnsi="Arial" w:cs="Arial"/>
        </w:rPr>
        <w:t xml:space="preserve"> - O descumprimento total ou parcial deste contrato, a execução parcial ou a inexecução do objeto licitado, resguardado o direito de defesa, poderá ensejar a aplicação das seguintes sanções ao CONTRATADO:</w:t>
      </w:r>
    </w:p>
    <w:p w14:paraId="1B4B4499" w14:textId="77777777" w:rsidR="0064163B" w:rsidRPr="0064163B" w:rsidRDefault="0064163B" w:rsidP="0064163B">
      <w:pPr>
        <w:spacing w:line="276" w:lineRule="auto"/>
        <w:jc w:val="both"/>
        <w:rPr>
          <w:rFonts w:ascii="Arial" w:hAnsi="Arial" w:cs="Arial"/>
        </w:rPr>
      </w:pPr>
      <w:r w:rsidRPr="0064163B">
        <w:rPr>
          <w:rFonts w:ascii="Arial" w:hAnsi="Arial" w:cs="Arial"/>
        </w:rPr>
        <w:t>a) Multa moratória de 5% (cinco por cento) do valor contratado, sem prejuízo da rescisão do contrato, por cada infração cometida.</w:t>
      </w:r>
    </w:p>
    <w:p w14:paraId="31935236" w14:textId="77777777" w:rsidR="0064163B" w:rsidRPr="0064163B" w:rsidRDefault="0064163B" w:rsidP="0064163B">
      <w:pPr>
        <w:spacing w:line="276" w:lineRule="auto"/>
        <w:jc w:val="both"/>
        <w:rPr>
          <w:rFonts w:ascii="Arial" w:hAnsi="Arial" w:cs="Arial"/>
        </w:rPr>
      </w:pPr>
      <w:r w:rsidRPr="0064163B">
        <w:rPr>
          <w:rFonts w:ascii="Arial" w:hAnsi="Arial" w:cs="Arial"/>
        </w:rPr>
        <w:t>b) Multa rescisória no valor de 5% (cinco por cento) do valor do contrato.</w:t>
      </w:r>
    </w:p>
    <w:p w14:paraId="7BC5B708" w14:textId="5D96FA97" w:rsidR="0064163B" w:rsidRPr="0064163B" w:rsidRDefault="0064163B" w:rsidP="0064163B">
      <w:pPr>
        <w:spacing w:line="276" w:lineRule="auto"/>
        <w:jc w:val="both"/>
        <w:rPr>
          <w:rFonts w:ascii="Arial" w:hAnsi="Arial" w:cs="Arial"/>
        </w:rPr>
      </w:pPr>
      <w:r w:rsidRPr="0064163B">
        <w:rPr>
          <w:rFonts w:ascii="Arial" w:hAnsi="Arial" w:cs="Arial"/>
        </w:rPr>
        <w:t>5.</w:t>
      </w:r>
      <w:r w:rsidR="00937925">
        <w:rPr>
          <w:rFonts w:ascii="Arial" w:hAnsi="Arial" w:cs="Arial"/>
        </w:rPr>
        <w:t>23</w:t>
      </w:r>
      <w:r w:rsidRPr="0064163B">
        <w:rPr>
          <w:rFonts w:ascii="Arial" w:hAnsi="Arial" w:cs="Arial"/>
        </w:rPr>
        <w:t xml:space="preserve"> – As multas, aplicadas após regular processo administrativo, serão limitadas ao valor do contrato, permitindo ao CONTRATANTE suspender os pagamentos até a conclusão do processo.</w:t>
      </w:r>
    </w:p>
    <w:p w14:paraId="6B0BB0CE" w14:textId="77777777" w:rsidR="0064163B" w:rsidRPr="0064163B" w:rsidRDefault="0064163B" w:rsidP="0064163B">
      <w:pPr>
        <w:spacing w:line="276" w:lineRule="auto"/>
        <w:jc w:val="both"/>
        <w:rPr>
          <w:rFonts w:ascii="Arial" w:hAnsi="Arial" w:cs="Arial"/>
        </w:rPr>
      </w:pPr>
    </w:p>
    <w:p w14:paraId="3A8AB543" w14:textId="5D08F1E7" w:rsidR="0064163B" w:rsidRDefault="0064163B" w:rsidP="00AC400C">
      <w:pPr>
        <w:spacing w:line="276" w:lineRule="auto"/>
        <w:jc w:val="center"/>
        <w:rPr>
          <w:rFonts w:ascii="Arial" w:hAnsi="Arial" w:cs="Arial"/>
          <w:b/>
          <w:bCs/>
        </w:rPr>
      </w:pPr>
      <w:r w:rsidRPr="00FA08FB">
        <w:rPr>
          <w:rFonts w:ascii="Arial" w:hAnsi="Arial" w:cs="Arial"/>
          <w:b/>
          <w:bCs/>
        </w:rPr>
        <w:t>CLÁUSULA SEXTA - DAS RESPONSABILIDADES DA CONTRATANTE</w:t>
      </w:r>
    </w:p>
    <w:p w14:paraId="3B351145" w14:textId="77777777" w:rsidR="00FD5629" w:rsidRPr="00FA08FB" w:rsidRDefault="00FD5629" w:rsidP="00AC400C">
      <w:pPr>
        <w:spacing w:line="276" w:lineRule="auto"/>
        <w:jc w:val="center"/>
        <w:rPr>
          <w:rFonts w:ascii="Arial" w:hAnsi="Arial" w:cs="Arial"/>
          <w:b/>
          <w:bCs/>
        </w:rPr>
      </w:pPr>
    </w:p>
    <w:p w14:paraId="7658B0DD" w14:textId="77777777" w:rsidR="0064163B" w:rsidRPr="0064163B" w:rsidRDefault="0064163B" w:rsidP="0064163B">
      <w:pPr>
        <w:spacing w:line="276" w:lineRule="auto"/>
        <w:jc w:val="both"/>
        <w:rPr>
          <w:rFonts w:ascii="Arial" w:hAnsi="Arial" w:cs="Arial"/>
        </w:rPr>
      </w:pPr>
      <w:r w:rsidRPr="0064163B">
        <w:rPr>
          <w:rFonts w:ascii="Arial" w:hAnsi="Arial" w:cs="Arial"/>
        </w:rPr>
        <w:t>6.1 - Efetuar os pagamentos nos respectivos vencimentos.</w:t>
      </w:r>
    </w:p>
    <w:p w14:paraId="43861335" w14:textId="77777777" w:rsidR="0064163B" w:rsidRPr="0064163B" w:rsidRDefault="0064163B" w:rsidP="0064163B">
      <w:pPr>
        <w:spacing w:line="276" w:lineRule="auto"/>
        <w:jc w:val="both"/>
        <w:rPr>
          <w:rFonts w:ascii="Arial" w:hAnsi="Arial" w:cs="Arial"/>
        </w:rPr>
      </w:pPr>
      <w:r w:rsidRPr="0064163B">
        <w:rPr>
          <w:rFonts w:ascii="Arial" w:hAnsi="Arial" w:cs="Arial"/>
        </w:rPr>
        <w:t>6.2 - Atender as condições de sua responsabilidade previstas nos documentos, que como anexos, integram este instrumento.</w:t>
      </w:r>
    </w:p>
    <w:p w14:paraId="099BBB17" w14:textId="77777777" w:rsidR="0064163B" w:rsidRPr="0064163B" w:rsidRDefault="0064163B" w:rsidP="0064163B">
      <w:pPr>
        <w:spacing w:line="276" w:lineRule="auto"/>
        <w:jc w:val="both"/>
        <w:rPr>
          <w:rFonts w:ascii="Arial" w:hAnsi="Arial" w:cs="Arial"/>
        </w:rPr>
      </w:pPr>
    </w:p>
    <w:p w14:paraId="3E9F76A8" w14:textId="3C8503D8" w:rsidR="006B34F9" w:rsidRDefault="0064163B" w:rsidP="00265AA9">
      <w:pPr>
        <w:spacing w:line="276" w:lineRule="auto"/>
        <w:jc w:val="center"/>
        <w:rPr>
          <w:rFonts w:ascii="Arial" w:hAnsi="Arial" w:cs="Arial"/>
          <w:b/>
          <w:bCs/>
        </w:rPr>
      </w:pPr>
      <w:r w:rsidRPr="00FA08FB">
        <w:rPr>
          <w:rFonts w:ascii="Arial" w:hAnsi="Arial" w:cs="Arial"/>
          <w:b/>
          <w:bCs/>
        </w:rPr>
        <w:t>CLÁUSULA SÉTIMA - DA FISCALIZAÇÃO</w:t>
      </w:r>
    </w:p>
    <w:p w14:paraId="55F15560" w14:textId="77777777" w:rsidR="00265AA9" w:rsidRPr="00FA08FB" w:rsidRDefault="00265AA9" w:rsidP="00265AA9">
      <w:pPr>
        <w:spacing w:line="276" w:lineRule="auto"/>
        <w:jc w:val="center"/>
        <w:rPr>
          <w:rFonts w:ascii="Arial" w:hAnsi="Arial" w:cs="Arial"/>
          <w:b/>
          <w:bCs/>
        </w:rPr>
      </w:pPr>
    </w:p>
    <w:p w14:paraId="5C78BC99" w14:textId="77777777" w:rsidR="0064163B" w:rsidRPr="0064163B" w:rsidRDefault="0064163B" w:rsidP="0064163B">
      <w:pPr>
        <w:spacing w:line="276" w:lineRule="auto"/>
        <w:jc w:val="both"/>
        <w:rPr>
          <w:rFonts w:ascii="Arial" w:hAnsi="Arial" w:cs="Arial"/>
        </w:rPr>
      </w:pPr>
      <w:r w:rsidRPr="0064163B">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1EE80E67" w14:textId="77777777" w:rsidR="0064163B" w:rsidRPr="0064163B" w:rsidRDefault="0064163B" w:rsidP="0064163B">
      <w:pPr>
        <w:spacing w:line="276" w:lineRule="auto"/>
        <w:jc w:val="both"/>
        <w:rPr>
          <w:rFonts w:ascii="Arial" w:hAnsi="Arial" w:cs="Arial"/>
        </w:rPr>
      </w:pPr>
      <w:r w:rsidRPr="0064163B">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477D5092" w14:textId="77777777" w:rsidR="0064163B" w:rsidRPr="0064163B" w:rsidRDefault="0064163B" w:rsidP="0064163B">
      <w:pPr>
        <w:spacing w:line="276" w:lineRule="auto"/>
        <w:jc w:val="both"/>
        <w:rPr>
          <w:rFonts w:ascii="Arial" w:hAnsi="Arial" w:cs="Arial"/>
        </w:rPr>
      </w:pPr>
      <w:r w:rsidRPr="0064163B">
        <w:rPr>
          <w:rFonts w:ascii="Arial" w:hAnsi="Arial" w:cs="Arial"/>
        </w:rPr>
        <w:lastRenderedPageBreak/>
        <w:t>7.3 – Qualquer entendimento entre a fiscalização e a contratada será sempre por escrito, não sendo levada em consideração, para nenhum efeito, quaisquer alegações fundadas em ordens ou declarações verbais.</w:t>
      </w:r>
    </w:p>
    <w:p w14:paraId="2D88D1FF" w14:textId="77777777" w:rsidR="0064163B" w:rsidRPr="0064163B" w:rsidRDefault="0064163B" w:rsidP="0064163B">
      <w:pPr>
        <w:spacing w:line="276" w:lineRule="auto"/>
        <w:jc w:val="both"/>
        <w:rPr>
          <w:rFonts w:ascii="Arial" w:hAnsi="Arial" w:cs="Arial"/>
        </w:rPr>
      </w:pPr>
      <w:r w:rsidRPr="0064163B">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74ECFF1F" w14:textId="77777777" w:rsidR="0064163B" w:rsidRPr="0064163B" w:rsidRDefault="0064163B" w:rsidP="0064163B">
      <w:pPr>
        <w:spacing w:line="276" w:lineRule="auto"/>
        <w:jc w:val="both"/>
        <w:rPr>
          <w:rFonts w:ascii="Arial" w:hAnsi="Arial" w:cs="Arial"/>
        </w:rPr>
      </w:pPr>
      <w:r w:rsidRPr="0064163B">
        <w:rPr>
          <w:rFonts w:ascii="Arial" w:hAnsi="Arial" w:cs="Arial"/>
        </w:rPr>
        <w:t>7.5 – A atuação ou ausência total ou parcial da fiscalização em nada diminui a responsabilidade da contratada na execução do objeto.</w:t>
      </w:r>
    </w:p>
    <w:p w14:paraId="43044026" w14:textId="77777777" w:rsidR="0064163B" w:rsidRPr="0064163B" w:rsidRDefault="0064163B" w:rsidP="0064163B">
      <w:pPr>
        <w:spacing w:line="276" w:lineRule="auto"/>
        <w:jc w:val="both"/>
        <w:rPr>
          <w:rFonts w:ascii="Arial" w:hAnsi="Arial" w:cs="Arial"/>
        </w:rPr>
      </w:pPr>
    </w:p>
    <w:p w14:paraId="151DBD43" w14:textId="0697E3D3" w:rsidR="0064163B" w:rsidRDefault="0064163B" w:rsidP="00AC400C">
      <w:pPr>
        <w:spacing w:line="276" w:lineRule="auto"/>
        <w:jc w:val="center"/>
        <w:rPr>
          <w:rFonts w:ascii="Arial" w:hAnsi="Arial" w:cs="Arial"/>
          <w:b/>
          <w:bCs/>
        </w:rPr>
      </w:pPr>
      <w:r w:rsidRPr="00FA08FB">
        <w:rPr>
          <w:rFonts w:ascii="Arial" w:hAnsi="Arial" w:cs="Arial"/>
          <w:b/>
          <w:bCs/>
        </w:rPr>
        <w:t>CLÁUSULA OITAVA - DAS EXONERAÇÕES DE RESPONSABILIDADES</w:t>
      </w:r>
    </w:p>
    <w:p w14:paraId="0C0BD27F" w14:textId="77777777" w:rsidR="006B34F9" w:rsidRPr="00FA08FB" w:rsidRDefault="006B34F9" w:rsidP="0064163B">
      <w:pPr>
        <w:spacing w:line="276" w:lineRule="auto"/>
        <w:jc w:val="both"/>
        <w:rPr>
          <w:rFonts w:ascii="Arial" w:hAnsi="Arial" w:cs="Arial"/>
          <w:b/>
          <w:bCs/>
        </w:rPr>
      </w:pPr>
    </w:p>
    <w:p w14:paraId="30F26372" w14:textId="77777777" w:rsidR="0064163B" w:rsidRPr="0064163B" w:rsidRDefault="0064163B" w:rsidP="0064163B">
      <w:pPr>
        <w:spacing w:line="276" w:lineRule="auto"/>
        <w:jc w:val="both"/>
        <w:rPr>
          <w:rFonts w:ascii="Arial" w:hAnsi="Arial" w:cs="Arial"/>
        </w:rPr>
      </w:pPr>
      <w:r w:rsidRPr="0064163B">
        <w:rPr>
          <w:rFonts w:ascii="Arial" w:hAnsi="Arial" w:cs="Arial"/>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DDDD76A" w14:textId="77777777" w:rsidR="0064163B" w:rsidRPr="0064163B" w:rsidRDefault="0064163B" w:rsidP="0064163B">
      <w:pPr>
        <w:spacing w:line="276" w:lineRule="auto"/>
        <w:jc w:val="both"/>
        <w:rPr>
          <w:rFonts w:ascii="Arial" w:hAnsi="Arial" w:cs="Arial"/>
        </w:rPr>
      </w:pPr>
      <w:r w:rsidRPr="0064163B">
        <w:rPr>
          <w:rFonts w:ascii="Arial" w:hAnsi="Arial" w:cs="Arial"/>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29DF6E5" w14:textId="30E4790C" w:rsidR="0064163B" w:rsidRDefault="0064163B" w:rsidP="0064163B">
      <w:pPr>
        <w:spacing w:line="276" w:lineRule="auto"/>
        <w:jc w:val="both"/>
        <w:rPr>
          <w:rFonts w:ascii="Arial" w:hAnsi="Arial" w:cs="Arial"/>
        </w:rPr>
      </w:pPr>
      <w:r w:rsidRPr="0064163B">
        <w:rPr>
          <w:rFonts w:ascii="Arial" w:hAnsi="Arial" w:cs="Arial"/>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4DF27AB9" w14:textId="7BEE3DA7" w:rsidR="0064163B" w:rsidRDefault="0064163B" w:rsidP="00AC400C">
      <w:pPr>
        <w:spacing w:line="276" w:lineRule="auto"/>
        <w:jc w:val="center"/>
        <w:rPr>
          <w:rFonts w:ascii="Arial" w:hAnsi="Arial" w:cs="Arial"/>
          <w:b/>
          <w:bCs/>
        </w:rPr>
      </w:pPr>
      <w:r w:rsidRPr="00A13955">
        <w:rPr>
          <w:rFonts w:ascii="Arial" w:hAnsi="Arial" w:cs="Arial"/>
          <w:b/>
          <w:bCs/>
        </w:rPr>
        <w:t>CLÁUSULA NONA - DA RESCISÃO</w:t>
      </w:r>
    </w:p>
    <w:p w14:paraId="7DC02DFE" w14:textId="77777777" w:rsidR="00F95253" w:rsidRPr="00A13955" w:rsidRDefault="00F95253" w:rsidP="0064163B">
      <w:pPr>
        <w:spacing w:line="276" w:lineRule="auto"/>
        <w:jc w:val="both"/>
        <w:rPr>
          <w:rFonts w:ascii="Arial" w:hAnsi="Arial" w:cs="Arial"/>
          <w:b/>
          <w:bCs/>
        </w:rPr>
      </w:pPr>
    </w:p>
    <w:p w14:paraId="6A5ADDB3"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9.1 - O presente instrumento poderá ser rescindido ocorrendo qualquer uma das hipóteses previstas nos </w:t>
      </w:r>
      <w:proofErr w:type="spellStart"/>
      <w:r w:rsidRPr="0064163B">
        <w:rPr>
          <w:rFonts w:ascii="Arial" w:hAnsi="Arial" w:cs="Arial"/>
        </w:rPr>
        <w:t>arts</w:t>
      </w:r>
      <w:proofErr w:type="spellEnd"/>
      <w:r w:rsidRPr="0064163B">
        <w:rPr>
          <w:rFonts w:ascii="Arial" w:hAnsi="Arial" w:cs="Arial"/>
        </w:rPr>
        <w:t>. 137 e seguintes da Lei nº 14.133/2021.</w:t>
      </w:r>
    </w:p>
    <w:p w14:paraId="3AF81BB5" w14:textId="77777777" w:rsidR="0064163B" w:rsidRPr="0064163B" w:rsidRDefault="0064163B" w:rsidP="0064163B">
      <w:pPr>
        <w:spacing w:line="276" w:lineRule="auto"/>
        <w:jc w:val="both"/>
        <w:rPr>
          <w:rFonts w:ascii="Arial" w:hAnsi="Arial" w:cs="Arial"/>
        </w:rPr>
      </w:pPr>
      <w:r w:rsidRPr="0064163B">
        <w:rPr>
          <w:rFonts w:ascii="Arial" w:hAnsi="Arial" w:cs="Arial"/>
        </w:rPr>
        <w:t>9.2 - A rescisão se fará pelas formas e condições previstas no artigo 137 da mesma lei.</w:t>
      </w:r>
    </w:p>
    <w:p w14:paraId="5B4BB602" w14:textId="77777777" w:rsidR="0064163B" w:rsidRPr="0064163B" w:rsidRDefault="0064163B" w:rsidP="0064163B">
      <w:pPr>
        <w:spacing w:line="276" w:lineRule="auto"/>
        <w:jc w:val="both"/>
        <w:rPr>
          <w:rFonts w:ascii="Arial" w:hAnsi="Arial" w:cs="Arial"/>
        </w:rPr>
      </w:pPr>
      <w:r w:rsidRPr="0064163B">
        <w:rPr>
          <w:rFonts w:ascii="Arial" w:hAnsi="Arial" w:cs="Arial"/>
        </w:rPr>
        <w:t>9.3 - Em caso de rescisão são reconhecidos e resguardados os direitos da administração estabelecidos no artigo 104 da lei nº 14.133/2021.</w:t>
      </w:r>
    </w:p>
    <w:p w14:paraId="029260F8" w14:textId="77777777" w:rsidR="0064163B" w:rsidRPr="0064163B" w:rsidRDefault="0064163B" w:rsidP="0064163B">
      <w:pPr>
        <w:spacing w:line="276" w:lineRule="auto"/>
        <w:jc w:val="both"/>
        <w:rPr>
          <w:rFonts w:ascii="Arial" w:hAnsi="Arial" w:cs="Arial"/>
        </w:rPr>
      </w:pPr>
    </w:p>
    <w:p w14:paraId="449EAF55" w14:textId="5317ADC2" w:rsidR="0064163B" w:rsidRDefault="0064163B" w:rsidP="00AC400C">
      <w:pPr>
        <w:spacing w:line="276" w:lineRule="auto"/>
        <w:jc w:val="center"/>
        <w:rPr>
          <w:rFonts w:ascii="Arial" w:hAnsi="Arial" w:cs="Arial"/>
          <w:b/>
          <w:bCs/>
        </w:rPr>
      </w:pPr>
      <w:r w:rsidRPr="00F95253">
        <w:rPr>
          <w:rFonts w:ascii="Arial" w:hAnsi="Arial" w:cs="Arial"/>
          <w:b/>
          <w:bCs/>
        </w:rPr>
        <w:t>CLÁUSULA DÉCIMA - DO REAJUSTE</w:t>
      </w:r>
    </w:p>
    <w:p w14:paraId="0B93891F" w14:textId="77777777" w:rsidR="006B34F9" w:rsidRPr="00F95253" w:rsidRDefault="006B34F9" w:rsidP="0064163B">
      <w:pPr>
        <w:spacing w:line="276" w:lineRule="auto"/>
        <w:jc w:val="both"/>
        <w:rPr>
          <w:rFonts w:ascii="Arial" w:hAnsi="Arial" w:cs="Arial"/>
          <w:b/>
          <w:bCs/>
        </w:rPr>
      </w:pPr>
    </w:p>
    <w:p w14:paraId="5A17AE48" w14:textId="271BE092" w:rsidR="0064163B" w:rsidRPr="00F95253" w:rsidRDefault="0064163B" w:rsidP="0064163B">
      <w:pPr>
        <w:spacing w:line="276" w:lineRule="auto"/>
        <w:jc w:val="both"/>
        <w:rPr>
          <w:rFonts w:ascii="Arial" w:hAnsi="Arial" w:cs="Arial"/>
          <w:b/>
          <w:bCs/>
        </w:rPr>
      </w:pPr>
      <w:r w:rsidRPr="0064163B">
        <w:rPr>
          <w:rFonts w:ascii="Arial" w:hAnsi="Arial" w:cs="Arial"/>
        </w:rPr>
        <w:t xml:space="preserve">10.1 – Decorridos os </w:t>
      </w:r>
      <w:r w:rsidR="00CF0F4B">
        <w:rPr>
          <w:rFonts w:ascii="Arial" w:hAnsi="Arial" w:cs="Arial"/>
        </w:rPr>
        <w:t>12</w:t>
      </w:r>
      <w:r w:rsidRPr="0064163B">
        <w:rPr>
          <w:rFonts w:ascii="Arial" w:hAnsi="Arial" w:cs="Arial"/>
        </w:rPr>
        <w:t xml:space="preserve"> (</w:t>
      </w:r>
      <w:r w:rsidR="00CF0F4B">
        <w:rPr>
          <w:rFonts w:ascii="Arial" w:hAnsi="Arial" w:cs="Arial"/>
        </w:rPr>
        <w:t>doze</w:t>
      </w:r>
      <w:r w:rsidRPr="0064163B">
        <w:rPr>
          <w:rFonts w:ascii="Arial" w:hAnsi="Arial" w:cs="Arial"/>
        </w:rPr>
        <w:t>)</w:t>
      </w:r>
      <w:r w:rsidR="00CF0F4B">
        <w:rPr>
          <w:rFonts w:ascii="Arial" w:hAnsi="Arial" w:cs="Arial"/>
        </w:rPr>
        <w:t xml:space="preserve"> meses</w:t>
      </w:r>
      <w:r w:rsidRPr="0064163B">
        <w:rPr>
          <w:rFonts w:ascii="Arial" w:hAnsi="Arial" w:cs="Arial"/>
        </w:rPr>
        <w:t xml:space="preserve"> da prestação dos serviços, caso o contrato venha a ser prorrogado, o mesmo será reajustado pelo IPCA relativos aos períodos de contratação. </w:t>
      </w:r>
    </w:p>
    <w:p w14:paraId="5985F139" w14:textId="36001A97" w:rsidR="0064163B" w:rsidRDefault="0064163B" w:rsidP="00AC400C">
      <w:pPr>
        <w:spacing w:line="276" w:lineRule="auto"/>
        <w:jc w:val="center"/>
        <w:rPr>
          <w:rFonts w:ascii="Arial" w:hAnsi="Arial" w:cs="Arial"/>
          <w:b/>
          <w:bCs/>
        </w:rPr>
      </w:pPr>
      <w:r w:rsidRPr="00F95253">
        <w:rPr>
          <w:rFonts w:ascii="Arial" w:hAnsi="Arial" w:cs="Arial"/>
          <w:b/>
          <w:bCs/>
        </w:rPr>
        <w:t>CLÁUSULA DÉCIMA PRIMEIRA - DO FORO</w:t>
      </w:r>
    </w:p>
    <w:p w14:paraId="3D08F2C4" w14:textId="77777777" w:rsidR="006B34F9" w:rsidRPr="00F95253" w:rsidRDefault="006B34F9" w:rsidP="0064163B">
      <w:pPr>
        <w:spacing w:line="276" w:lineRule="auto"/>
        <w:jc w:val="both"/>
        <w:rPr>
          <w:rFonts w:ascii="Arial" w:hAnsi="Arial" w:cs="Arial"/>
          <w:b/>
          <w:bCs/>
        </w:rPr>
      </w:pPr>
    </w:p>
    <w:p w14:paraId="0283F539" w14:textId="6945FCA0" w:rsidR="0064163B" w:rsidRPr="0064163B" w:rsidRDefault="0064163B" w:rsidP="0064163B">
      <w:pPr>
        <w:spacing w:line="276" w:lineRule="auto"/>
        <w:jc w:val="both"/>
        <w:rPr>
          <w:rFonts w:ascii="Arial" w:hAnsi="Arial" w:cs="Arial"/>
        </w:rPr>
      </w:pPr>
      <w:r w:rsidRPr="0064163B">
        <w:rPr>
          <w:rFonts w:ascii="Arial" w:hAnsi="Arial" w:cs="Arial"/>
        </w:rPr>
        <w:t xml:space="preserve">11.1 – Fica eleito o foro da comarca de </w:t>
      </w:r>
      <w:r w:rsidR="00F95253">
        <w:rPr>
          <w:rFonts w:ascii="Arial" w:hAnsi="Arial" w:cs="Arial"/>
        </w:rPr>
        <w:t>Mar de Espanha</w:t>
      </w:r>
      <w:r w:rsidRPr="0064163B">
        <w:rPr>
          <w:rFonts w:ascii="Arial" w:hAnsi="Arial" w:cs="Arial"/>
        </w:rPr>
        <w:t>/MG, com renúncia expressa a qualquer outro, por mais privilegiado que seja como competente para dirimir quaisquer questões decorrentes da execução deste instrumento.</w:t>
      </w:r>
    </w:p>
    <w:p w14:paraId="1B633332" w14:textId="77777777" w:rsidR="0064163B" w:rsidRPr="0064163B" w:rsidRDefault="0064163B" w:rsidP="0064163B">
      <w:pPr>
        <w:spacing w:line="276" w:lineRule="auto"/>
        <w:jc w:val="both"/>
        <w:rPr>
          <w:rFonts w:ascii="Arial" w:hAnsi="Arial" w:cs="Arial"/>
        </w:rPr>
      </w:pPr>
    </w:p>
    <w:p w14:paraId="47AFD471" w14:textId="4E71D7AC" w:rsidR="0064163B" w:rsidRDefault="0064163B" w:rsidP="00AC400C">
      <w:pPr>
        <w:spacing w:line="276" w:lineRule="auto"/>
        <w:jc w:val="center"/>
        <w:rPr>
          <w:rFonts w:ascii="Arial" w:hAnsi="Arial" w:cs="Arial"/>
          <w:b/>
          <w:bCs/>
        </w:rPr>
      </w:pPr>
      <w:r w:rsidRPr="00F95253">
        <w:rPr>
          <w:rFonts w:ascii="Arial" w:hAnsi="Arial" w:cs="Arial"/>
          <w:b/>
          <w:bCs/>
        </w:rPr>
        <w:t>CLÁUSULA DÉCIMA SEGUNDA - DAS DISPOSIÇÕES FINAIS</w:t>
      </w:r>
    </w:p>
    <w:p w14:paraId="0824581A" w14:textId="41A79DAF" w:rsidR="00F95253" w:rsidRPr="00F95253" w:rsidRDefault="00F95253" w:rsidP="0064163B">
      <w:pPr>
        <w:spacing w:line="276" w:lineRule="auto"/>
        <w:jc w:val="both"/>
        <w:rPr>
          <w:rFonts w:ascii="Arial" w:hAnsi="Arial" w:cs="Arial"/>
          <w:b/>
          <w:bCs/>
        </w:rPr>
      </w:pPr>
    </w:p>
    <w:p w14:paraId="3F75C446" w14:textId="56591FDC" w:rsidR="0064163B" w:rsidRPr="0064163B" w:rsidRDefault="0064163B" w:rsidP="0064163B">
      <w:pPr>
        <w:spacing w:line="276" w:lineRule="auto"/>
        <w:jc w:val="both"/>
        <w:rPr>
          <w:rFonts w:ascii="Arial" w:hAnsi="Arial" w:cs="Arial"/>
        </w:rPr>
      </w:pPr>
      <w:r w:rsidRPr="0064163B">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 de tais encargos, ainda que por sua própria natureza sejam suscetíveis de translação.</w:t>
      </w:r>
    </w:p>
    <w:p w14:paraId="23F78760" w14:textId="77777777" w:rsidR="0064163B" w:rsidRPr="0064163B" w:rsidRDefault="0064163B" w:rsidP="0064163B">
      <w:pPr>
        <w:spacing w:line="276" w:lineRule="auto"/>
        <w:jc w:val="both"/>
        <w:rPr>
          <w:rFonts w:ascii="Arial" w:hAnsi="Arial" w:cs="Arial"/>
        </w:rPr>
      </w:pPr>
      <w:r w:rsidRPr="0064163B">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6A112E76" w14:textId="4FA40A32" w:rsidR="0064163B" w:rsidRDefault="0064163B" w:rsidP="0064163B">
      <w:pPr>
        <w:spacing w:line="276" w:lineRule="auto"/>
        <w:jc w:val="both"/>
        <w:rPr>
          <w:rFonts w:ascii="Arial" w:hAnsi="Arial" w:cs="Arial"/>
        </w:rPr>
      </w:pPr>
      <w:r w:rsidRPr="0064163B">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6327ED0A" w14:textId="77777777" w:rsidR="007B6ECC" w:rsidRPr="0064163B" w:rsidRDefault="007B6ECC" w:rsidP="0064163B">
      <w:pPr>
        <w:spacing w:line="276" w:lineRule="auto"/>
        <w:jc w:val="both"/>
        <w:rPr>
          <w:rFonts w:ascii="Arial" w:hAnsi="Arial" w:cs="Arial"/>
        </w:rPr>
      </w:pPr>
    </w:p>
    <w:p w14:paraId="303054BD" w14:textId="1B560FDD" w:rsidR="0064163B" w:rsidRDefault="0064163B" w:rsidP="0064163B">
      <w:pPr>
        <w:spacing w:line="276" w:lineRule="auto"/>
        <w:jc w:val="both"/>
        <w:rPr>
          <w:rFonts w:ascii="Arial" w:hAnsi="Arial" w:cs="Arial"/>
        </w:rPr>
      </w:pPr>
      <w:r w:rsidRPr="0064163B">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492F9167" w14:textId="77777777" w:rsidR="0064163B" w:rsidRPr="0064163B" w:rsidRDefault="0064163B" w:rsidP="0064163B">
      <w:pPr>
        <w:spacing w:line="276" w:lineRule="auto"/>
        <w:jc w:val="both"/>
        <w:rPr>
          <w:rFonts w:ascii="Arial" w:hAnsi="Arial" w:cs="Arial"/>
        </w:rPr>
      </w:pPr>
    </w:p>
    <w:p w14:paraId="40EA05D8" w14:textId="67C8F937" w:rsidR="0064163B" w:rsidRDefault="00F95253" w:rsidP="00265AA9">
      <w:pPr>
        <w:spacing w:line="276" w:lineRule="auto"/>
        <w:jc w:val="center"/>
        <w:rPr>
          <w:rFonts w:ascii="Arial" w:hAnsi="Arial" w:cs="Arial"/>
        </w:rPr>
      </w:pPr>
      <w:r>
        <w:rPr>
          <w:rFonts w:ascii="Arial" w:hAnsi="Arial" w:cs="Arial"/>
        </w:rPr>
        <w:t>Mar de Espanha</w:t>
      </w:r>
      <w:r w:rsidR="0064163B" w:rsidRPr="0064163B">
        <w:rPr>
          <w:rFonts w:ascii="Arial" w:hAnsi="Arial" w:cs="Arial"/>
        </w:rPr>
        <w:t xml:space="preserve">-MG, _______ de ___________ </w:t>
      </w:r>
      <w:proofErr w:type="spellStart"/>
      <w:r w:rsidR="0064163B" w:rsidRPr="0064163B">
        <w:rPr>
          <w:rFonts w:ascii="Arial" w:hAnsi="Arial" w:cs="Arial"/>
        </w:rPr>
        <w:t>de</w:t>
      </w:r>
      <w:proofErr w:type="spellEnd"/>
      <w:r w:rsidR="0064163B" w:rsidRPr="0064163B">
        <w:rPr>
          <w:rFonts w:ascii="Arial" w:hAnsi="Arial" w:cs="Arial"/>
        </w:rPr>
        <w:t xml:space="preserve"> 20___.</w:t>
      </w:r>
    </w:p>
    <w:p w14:paraId="2189C524" w14:textId="77777777" w:rsidR="0064163B" w:rsidRPr="0064163B" w:rsidRDefault="0064163B" w:rsidP="0064163B">
      <w:pPr>
        <w:spacing w:line="276" w:lineRule="auto"/>
        <w:jc w:val="both"/>
        <w:rPr>
          <w:rFonts w:ascii="Arial" w:hAnsi="Arial" w:cs="Arial"/>
        </w:rPr>
      </w:pPr>
    </w:p>
    <w:p w14:paraId="1CE5133D"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Francisco de Assis de Jesus Furtado</w:t>
      </w:r>
    </w:p>
    <w:p w14:paraId="1B1FD1E5"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Munícipio de Mar de Espanha </w:t>
      </w:r>
    </w:p>
    <w:p w14:paraId="2EC403A7" w14:textId="77777777" w:rsidR="00F95253" w:rsidRPr="00F95253" w:rsidRDefault="00F95253" w:rsidP="00F95253">
      <w:pPr>
        <w:autoSpaceDN w:val="0"/>
        <w:spacing w:after="120"/>
        <w:ind w:right="-329"/>
        <w:jc w:val="center"/>
        <w:textAlignment w:val="baseline"/>
        <w:rPr>
          <w:rFonts w:ascii="Arial" w:hAnsi="Arial" w:cs="Arial"/>
        </w:rPr>
      </w:pPr>
    </w:p>
    <w:p w14:paraId="30CCDFC2" w14:textId="77777777" w:rsidR="00F95253" w:rsidRPr="00F95253" w:rsidRDefault="00F95253" w:rsidP="00F95253">
      <w:pPr>
        <w:autoSpaceDN w:val="0"/>
        <w:spacing w:after="120"/>
        <w:ind w:right="-329"/>
        <w:jc w:val="center"/>
        <w:textAlignment w:val="baseline"/>
        <w:rPr>
          <w:rFonts w:ascii="Arial" w:hAnsi="Arial" w:cs="Arial"/>
        </w:rPr>
      </w:pPr>
    </w:p>
    <w:p w14:paraId="6E3250DC"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Empresa Contratada </w:t>
      </w:r>
    </w:p>
    <w:p w14:paraId="5F5B5F06" w14:textId="77777777" w:rsidR="0064163B" w:rsidRPr="0064163B" w:rsidRDefault="0064163B" w:rsidP="0064163B">
      <w:pPr>
        <w:spacing w:line="276" w:lineRule="auto"/>
        <w:jc w:val="both"/>
        <w:rPr>
          <w:rFonts w:ascii="Arial" w:hAnsi="Arial" w:cs="Arial"/>
        </w:rPr>
      </w:pPr>
    </w:p>
    <w:p w14:paraId="63F9F730" w14:textId="04395F1F" w:rsidR="0064163B" w:rsidRDefault="00AC400C" w:rsidP="0063054C">
      <w:pPr>
        <w:spacing w:line="276" w:lineRule="auto"/>
        <w:jc w:val="both"/>
        <w:rPr>
          <w:rFonts w:ascii="Arial" w:hAnsi="Arial" w:cs="Arial"/>
        </w:rPr>
      </w:pPr>
      <w:r>
        <w:rPr>
          <w:rFonts w:ascii="Arial" w:hAnsi="Arial" w:cs="Arial"/>
        </w:rPr>
        <w:t>Testemunhas:</w:t>
      </w:r>
    </w:p>
    <w:p w14:paraId="129D5D5A" w14:textId="11637D07" w:rsidR="00AC400C" w:rsidRDefault="00AC400C" w:rsidP="0063054C">
      <w:pPr>
        <w:spacing w:line="276" w:lineRule="auto"/>
        <w:jc w:val="both"/>
        <w:rPr>
          <w:rFonts w:ascii="Arial" w:hAnsi="Arial" w:cs="Arial"/>
        </w:rPr>
      </w:pPr>
      <w:r>
        <w:rPr>
          <w:rFonts w:ascii="Arial" w:hAnsi="Arial" w:cs="Arial"/>
        </w:rPr>
        <w:t>1. ________________________________</w:t>
      </w:r>
      <w:r>
        <w:rPr>
          <w:rFonts w:ascii="Arial" w:hAnsi="Arial" w:cs="Arial"/>
        </w:rPr>
        <w:tab/>
        <w:t>2. ________________________________</w:t>
      </w:r>
    </w:p>
    <w:p w14:paraId="0BAB533C" w14:textId="5C170719" w:rsidR="00AC400C" w:rsidRDefault="00AC400C" w:rsidP="0063054C">
      <w:pPr>
        <w:spacing w:line="276" w:lineRule="auto"/>
        <w:jc w:val="both"/>
        <w:rPr>
          <w:rFonts w:ascii="Arial" w:hAnsi="Arial" w:cs="Arial"/>
        </w:rPr>
      </w:pPr>
      <w:r>
        <w:rPr>
          <w:rFonts w:ascii="Arial" w:hAnsi="Arial" w:cs="Arial"/>
        </w:rPr>
        <w:t>Nome: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w:t>
      </w:r>
    </w:p>
    <w:p w14:paraId="25CBFF0E" w14:textId="711C00F2" w:rsidR="00AC400C" w:rsidRDefault="00AC400C" w:rsidP="0063054C">
      <w:pPr>
        <w:spacing w:line="276" w:lineRule="auto"/>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w:t>
      </w:r>
    </w:p>
    <w:p w14:paraId="033AF14A" w14:textId="7205393E" w:rsidR="00AC400C" w:rsidRDefault="00AC400C" w:rsidP="0063054C">
      <w:pPr>
        <w:spacing w:line="276" w:lineRule="auto"/>
        <w:jc w:val="both"/>
        <w:rPr>
          <w:rFonts w:ascii="Arial" w:hAnsi="Arial" w:cs="Arial"/>
        </w:rPr>
      </w:pPr>
    </w:p>
    <w:p w14:paraId="4D71F1DD" w14:textId="27588C52" w:rsidR="00905425" w:rsidRDefault="00905425" w:rsidP="0063054C">
      <w:pPr>
        <w:spacing w:line="276" w:lineRule="auto"/>
        <w:jc w:val="both"/>
        <w:rPr>
          <w:rFonts w:ascii="Arial" w:hAnsi="Arial" w:cs="Arial"/>
        </w:rPr>
      </w:pPr>
    </w:p>
    <w:p w14:paraId="0B0BE1E3" w14:textId="61E56880" w:rsidR="00905425" w:rsidRDefault="00905425" w:rsidP="0063054C">
      <w:pPr>
        <w:spacing w:line="276" w:lineRule="auto"/>
        <w:jc w:val="both"/>
        <w:rPr>
          <w:rFonts w:ascii="Arial" w:hAnsi="Arial" w:cs="Arial"/>
        </w:rPr>
      </w:pPr>
    </w:p>
    <w:p w14:paraId="38E6E8B1" w14:textId="0D79A140" w:rsidR="00905425" w:rsidRDefault="00905425" w:rsidP="0063054C">
      <w:pPr>
        <w:spacing w:line="276" w:lineRule="auto"/>
        <w:jc w:val="both"/>
        <w:rPr>
          <w:rFonts w:ascii="Arial" w:hAnsi="Arial" w:cs="Arial"/>
        </w:rPr>
      </w:pPr>
    </w:p>
    <w:p w14:paraId="3D44ABA1" w14:textId="5CDA83A0" w:rsidR="00FB4502" w:rsidRDefault="00FB4502" w:rsidP="006B34F9">
      <w:pPr>
        <w:spacing w:after="120"/>
        <w:jc w:val="center"/>
        <w:rPr>
          <w:rFonts w:ascii="Arial" w:hAnsi="Arial" w:cs="Arial"/>
          <w:b/>
          <w:noProof/>
        </w:rPr>
      </w:pPr>
      <w:r w:rsidRPr="00FB4502">
        <w:rPr>
          <w:rFonts w:ascii="Arial" w:hAnsi="Arial" w:cs="Arial"/>
          <w:b/>
        </w:rPr>
        <w:lastRenderedPageBreak/>
        <w:t>AVISO DE</w:t>
      </w:r>
      <w:r w:rsidRPr="00FB4502">
        <w:rPr>
          <w:rFonts w:ascii="Arial" w:hAnsi="Arial" w:cs="Arial"/>
          <w:b/>
          <w:noProof/>
        </w:rPr>
        <w:t xml:space="preserve"> CONTRATAÇÃO DIRETA </w:t>
      </w:r>
    </w:p>
    <w:p w14:paraId="45F87142" w14:textId="77777777" w:rsidR="00265AA9" w:rsidRPr="00FB4502" w:rsidRDefault="00265AA9" w:rsidP="006B34F9">
      <w:pPr>
        <w:spacing w:after="120"/>
        <w:jc w:val="center"/>
        <w:rPr>
          <w:rFonts w:ascii="Arial" w:hAnsi="Arial" w:cs="Arial"/>
          <w:b/>
          <w:bCs/>
        </w:rPr>
      </w:pPr>
    </w:p>
    <w:p w14:paraId="1D0FAF77" w14:textId="3A6FC38C" w:rsidR="006B34F9" w:rsidRDefault="006B34F9" w:rsidP="006B34F9">
      <w:pPr>
        <w:spacing w:after="120"/>
        <w:jc w:val="center"/>
        <w:rPr>
          <w:rFonts w:ascii="Arial" w:hAnsi="Arial" w:cs="Arial"/>
          <w:b/>
          <w:bCs/>
        </w:rPr>
      </w:pPr>
      <w:r w:rsidRPr="00EB591E">
        <w:rPr>
          <w:rFonts w:ascii="Arial" w:hAnsi="Arial" w:cs="Arial"/>
          <w:b/>
          <w:bCs/>
        </w:rPr>
        <w:t xml:space="preserve">PROCESSO Nº </w:t>
      </w:r>
      <w:r w:rsidR="00EB591E" w:rsidRPr="00EB591E">
        <w:rPr>
          <w:rFonts w:ascii="Arial" w:hAnsi="Arial" w:cs="Arial"/>
          <w:b/>
          <w:bCs/>
        </w:rPr>
        <w:t>0</w:t>
      </w:r>
      <w:r w:rsidR="00DB74DE">
        <w:rPr>
          <w:rFonts w:ascii="Arial" w:hAnsi="Arial" w:cs="Arial"/>
          <w:b/>
          <w:bCs/>
        </w:rPr>
        <w:t>44</w:t>
      </w:r>
      <w:r w:rsidR="00EB591E" w:rsidRPr="00EB591E">
        <w:rPr>
          <w:rFonts w:ascii="Arial" w:hAnsi="Arial" w:cs="Arial"/>
          <w:b/>
          <w:bCs/>
        </w:rPr>
        <w:t>/2024</w:t>
      </w:r>
    </w:p>
    <w:p w14:paraId="6CADA687" w14:textId="77777777" w:rsidR="00265AA9" w:rsidRPr="00EB591E" w:rsidRDefault="00265AA9" w:rsidP="006B34F9">
      <w:pPr>
        <w:spacing w:after="120"/>
        <w:jc w:val="center"/>
        <w:rPr>
          <w:rFonts w:ascii="Arial" w:hAnsi="Arial" w:cs="Arial"/>
          <w:b/>
          <w:bCs/>
          <w:i/>
          <w:iCs/>
        </w:rPr>
      </w:pPr>
    </w:p>
    <w:p w14:paraId="7DCB22BF" w14:textId="7382FC14" w:rsidR="006B34F9" w:rsidRDefault="006B34F9" w:rsidP="006B34F9">
      <w:pPr>
        <w:spacing w:after="120"/>
        <w:jc w:val="center"/>
        <w:rPr>
          <w:rFonts w:ascii="Arial" w:hAnsi="Arial" w:cs="Arial"/>
          <w:b/>
        </w:rPr>
      </w:pPr>
      <w:r w:rsidRPr="00EB591E">
        <w:rPr>
          <w:rFonts w:ascii="Arial" w:hAnsi="Arial" w:cs="Arial"/>
          <w:b/>
        </w:rPr>
        <w:t xml:space="preserve">DISPENSA PRESENCIAL Nº </w:t>
      </w:r>
      <w:r w:rsidR="00EB591E" w:rsidRPr="00EB591E">
        <w:rPr>
          <w:rFonts w:ascii="Arial" w:hAnsi="Arial" w:cs="Arial"/>
          <w:b/>
        </w:rPr>
        <w:t>0</w:t>
      </w:r>
      <w:r w:rsidR="00DB74DE">
        <w:rPr>
          <w:rFonts w:ascii="Arial" w:hAnsi="Arial" w:cs="Arial"/>
          <w:b/>
        </w:rPr>
        <w:t>19</w:t>
      </w:r>
      <w:r w:rsidR="00EB591E" w:rsidRPr="00EB591E">
        <w:rPr>
          <w:rFonts w:ascii="Arial" w:hAnsi="Arial" w:cs="Arial"/>
          <w:b/>
        </w:rPr>
        <w:t>/2024</w:t>
      </w:r>
    </w:p>
    <w:p w14:paraId="030D9091" w14:textId="77777777" w:rsidR="00265AA9" w:rsidRDefault="00265AA9" w:rsidP="006B34F9">
      <w:pPr>
        <w:spacing w:after="120"/>
        <w:jc w:val="center"/>
        <w:rPr>
          <w:rFonts w:ascii="Arial" w:hAnsi="Arial" w:cs="Arial"/>
          <w:b/>
        </w:rPr>
      </w:pPr>
    </w:p>
    <w:p w14:paraId="7500F444" w14:textId="6BF7EA35" w:rsid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IV</w:t>
      </w:r>
    </w:p>
    <w:p w14:paraId="20E0D8C9" w14:textId="77777777" w:rsidR="0053211F" w:rsidRPr="006B34F9" w:rsidRDefault="0053211F" w:rsidP="006B34F9">
      <w:pPr>
        <w:keepNext/>
        <w:spacing w:after="120"/>
        <w:jc w:val="center"/>
        <w:rPr>
          <w:rFonts w:ascii="Arial" w:eastAsia="Microsoft YaHei" w:hAnsi="Arial" w:cs="Arial"/>
          <w:b/>
        </w:rPr>
      </w:pPr>
    </w:p>
    <w:p w14:paraId="40A7D0B6" w14:textId="049059F2" w:rsid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30D73FA7" w14:textId="77777777" w:rsidR="00CF0F4B" w:rsidRDefault="00CF0F4B" w:rsidP="006B34F9">
      <w:pPr>
        <w:keepNext/>
        <w:pBdr>
          <w:bottom w:val="single" w:sz="4" w:space="1" w:color="auto"/>
        </w:pBdr>
        <w:spacing w:after="120"/>
        <w:jc w:val="center"/>
        <w:rPr>
          <w:rFonts w:ascii="Arial" w:eastAsia="Microsoft YaHei" w:hAnsi="Arial" w:cs="Arial"/>
          <w:b/>
        </w:rPr>
      </w:pP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580" w:type="dxa"/>
        <w:tblLook w:val="04A0" w:firstRow="1" w:lastRow="0" w:firstColumn="1" w:lastColumn="0" w:noHBand="0" w:noVBand="1"/>
      </w:tblPr>
      <w:tblGrid>
        <w:gridCol w:w="2500"/>
        <w:gridCol w:w="1130"/>
        <w:gridCol w:w="1158"/>
        <w:gridCol w:w="1597"/>
        <w:gridCol w:w="762"/>
        <w:gridCol w:w="2433"/>
      </w:tblGrid>
      <w:tr w:rsidR="006B34F9" w:rsidRPr="006B34F9" w14:paraId="489682AB" w14:textId="77777777" w:rsidTr="00CF0F4B">
        <w:trPr>
          <w:trHeight w:val="26"/>
        </w:trPr>
        <w:tc>
          <w:tcPr>
            <w:tcW w:w="9580" w:type="dxa"/>
            <w:gridSpan w:val="6"/>
          </w:tcPr>
          <w:p w14:paraId="437DB506" w14:textId="383FE5D8" w:rsidR="006B34F9" w:rsidRPr="00CF0F4B" w:rsidRDefault="006B34F9" w:rsidP="006B34F9">
            <w:pPr>
              <w:widowControl/>
              <w:suppressAutoHyphens w:val="0"/>
              <w:spacing w:before="120" w:after="120"/>
              <w:jc w:val="both"/>
              <w:rPr>
                <w:rFonts w:ascii="Arial" w:eastAsia="Times New Roman" w:hAnsi="Arial" w:cs="Arial"/>
                <w:b/>
                <w:kern w:val="0"/>
                <w:sz w:val="20"/>
                <w:szCs w:val="20"/>
                <w:lang w:eastAsia="pt-BR" w:bidi="ar-SA"/>
              </w:rPr>
            </w:pPr>
            <w:r w:rsidRPr="00CF0F4B">
              <w:rPr>
                <w:rFonts w:ascii="Arial" w:eastAsia="Times New Roman" w:hAnsi="Arial" w:cs="Arial"/>
                <w:b/>
                <w:bCs/>
                <w:color w:val="000000"/>
                <w:kern w:val="0"/>
                <w:sz w:val="20"/>
                <w:szCs w:val="20"/>
                <w:lang w:eastAsia="pt-BR" w:bidi="ar-SA"/>
              </w:rPr>
              <w:t xml:space="preserve">ÓRGÃO: MUNICÍPIO DE MAR DE ESPANHA </w:t>
            </w:r>
            <w:r w:rsidR="00AC400C">
              <w:rPr>
                <w:rFonts w:ascii="Arial" w:eastAsia="Times New Roman" w:hAnsi="Arial" w:cs="Arial"/>
                <w:b/>
                <w:bCs/>
                <w:color w:val="000000"/>
                <w:kern w:val="0"/>
                <w:sz w:val="20"/>
                <w:szCs w:val="20"/>
                <w:lang w:eastAsia="pt-BR" w:bidi="ar-SA"/>
              </w:rPr>
              <w:t>–</w:t>
            </w:r>
            <w:r w:rsidRPr="00CF0F4B">
              <w:rPr>
                <w:rFonts w:ascii="Arial" w:eastAsia="Times New Roman" w:hAnsi="Arial" w:cs="Arial"/>
                <w:b/>
                <w:bCs/>
                <w:color w:val="000000"/>
                <w:kern w:val="0"/>
                <w:sz w:val="20"/>
                <w:szCs w:val="20"/>
                <w:lang w:eastAsia="pt-BR" w:bidi="ar-SA"/>
              </w:rPr>
              <w:t xml:space="preserve"> MG</w:t>
            </w:r>
          </w:p>
        </w:tc>
      </w:tr>
      <w:tr w:rsidR="006B34F9" w:rsidRPr="006B34F9" w14:paraId="19ACD66F" w14:textId="77777777" w:rsidTr="00CF0F4B">
        <w:trPr>
          <w:trHeight w:val="40"/>
        </w:trPr>
        <w:tc>
          <w:tcPr>
            <w:tcW w:w="3630" w:type="dxa"/>
            <w:gridSpan w:val="2"/>
          </w:tcPr>
          <w:p w14:paraId="511FB71B" w14:textId="0E4DD41A"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PROCESSO Nº </w:t>
            </w:r>
            <w:r w:rsidR="00EB591E" w:rsidRPr="00EB591E">
              <w:rPr>
                <w:rFonts w:ascii="Arial" w:eastAsia="Times New Roman" w:hAnsi="Arial" w:cs="Arial"/>
                <w:b/>
                <w:color w:val="000000"/>
                <w:kern w:val="0"/>
                <w:sz w:val="20"/>
                <w:szCs w:val="20"/>
                <w:lang w:eastAsia="pt-BR" w:bidi="ar-SA"/>
              </w:rPr>
              <w:t>0</w:t>
            </w:r>
            <w:r w:rsidR="00DB74DE">
              <w:rPr>
                <w:rFonts w:ascii="Arial" w:eastAsia="Times New Roman" w:hAnsi="Arial" w:cs="Arial"/>
                <w:b/>
                <w:color w:val="000000"/>
                <w:kern w:val="0"/>
                <w:sz w:val="20"/>
                <w:szCs w:val="20"/>
                <w:lang w:eastAsia="pt-BR" w:bidi="ar-SA"/>
              </w:rPr>
              <w:t>44</w:t>
            </w:r>
            <w:r w:rsidR="00860E7E" w:rsidRPr="00EB591E">
              <w:rPr>
                <w:rFonts w:ascii="Arial" w:eastAsia="Times New Roman" w:hAnsi="Arial" w:cs="Arial"/>
                <w:b/>
                <w:color w:val="000000"/>
                <w:kern w:val="0"/>
                <w:sz w:val="20"/>
                <w:szCs w:val="20"/>
                <w:lang w:eastAsia="pt-BR" w:bidi="ar-SA"/>
              </w:rPr>
              <w:t>/2024</w:t>
            </w:r>
          </w:p>
        </w:tc>
        <w:tc>
          <w:tcPr>
            <w:tcW w:w="5950" w:type="dxa"/>
            <w:gridSpan w:val="4"/>
          </w:tcPr>
          <w:p w14:paraId="48C0709B" w14:textId="2F7428EE" w:rsidR="006B34F9" w:rsidRPr="00EB591E" w:rsidRDefault="006B34F9" w:rsidP="006B34F9">
            <w:pPr>
              <w:widowControl/>
              <w:suppressAutoHyphens w:val="0"/>
              <w:spacing w:before="120" w:after="120"/>
              <w:jc w:val="both"/>
              <w:rPr>
                <w:rFonts w:ascii="Arial" w:eastAsia="Times New Roman" w:hAnsi="Arial" w:cs="Arial"/>
                <w:b/>
                <w:bCs/>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DISPENSA PRESENCIAL DE LICITAÇÃO Nº </w:t>
            </w:r>
            <w:r w:rsidR="00860E7E" w:rsidRPr="00EB591E">
              <w:rPr>
                <w:rFonts w:ascii="Arial" w:eastAsia="Times New Roman" w:hAnsi="Arial" w:cs="Arial"/>
                <w:b/>
                <w:color w:val="000000"/>
                <w:kern w:val="0"/>
                <w:sz w:val="20"/>
                <w:szCs w:val="20"/>
                <w:lang w:eastAsia="pt-BR" w:bidi="ar-SA"/>
              </w:rPr>
              <w:t>0</w:t>
            </w:r>
            <w:r w:rsidR="00DB74DE">
              <w:rPr>
                <w:rFonts w:ascii="Arial" w:eastAsia="Times New Roman" w:hAnsi="Arial" w:cs="Arial"/>
                <w:b/>
                <w:color w:val="000000"/>
                <w:kern w:val="0"/>
                <w:sz w:val="20"/>
                <w:szCs w:val="20"/>
                <w:lang w:eastAsia="pt-BR" w:bidi="ar-SA"/>
              </w:rPr>
              <w:t>19</w:t>
            </w:r>
            <w:r w:rsidR="00860E7E" w:rsidRPr="00EB591E">
              <w:rPr>
                <w:rFonts w:ascii="Arial" w:eastAsia="Times New Roman" w:hAnsi="Arial" w:cs="Arial"/>
                <w:b/>
                <w:color w:val="000000"/>
                <w:kern w:val="0"/>
                <w:sz w:val="20"/>
                <w:szCs w:val="20"/>
                <w:lang w:eastAsia="pt-BR" w:bidi="ar-SA"/>
              </w:rPr>
              <w:t>/2024</w:t>
            </w:r>
          </w:p>
        </w:tc>
      </w:tr>
      <w:tr w:rsidR="006B34F9" w:rsidRPr="006B34F9" w14:paraId="3CC18A08" w14:textId="77777777" w:rsidTr="00CF0F4B">
        <w:trPr>
          <w:trHeight w:val="26"/>
        </w:trPr>
        <w:tc>
          <w:tcPr>
            <w:tcW w:w="9580" w:type="dxa"/>
            <w:gridSpan w:val="6"/>
          </w:tcPr>
          <w:p w14:paraId="16AB17ED" w14:textId="77777777" w:rsidR="006B34F9" w:rsidRPr="00EB591E"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EB591E">
              <w:rPr>
                <w:rFonts w:ascii="Arial" w:eastAsia="Times New Roman" w:hAnsi="Arial" w:cs="Arial"/>
                <w:b/>
                <w:color w:val="000000"/>
                <w:kern w:val="0"/>
                <w:sz w:val="20"/>
                <w:szCs w:val="20"/>
                <w:lang w:eastAsia="pt-BR" w:bidi="ar-SA"/>
              </w:rPr>
              <w:t xml:space="preserve">TIPO DE JULGAMENTO: </w:t>
            </w:r>
            <w:r w:rsidRPr="00EB591E">
              <w:rPr>
                <w:rFonts w:ascii="Arial" w:eastAsia="Times New Roman" w:hAnsi="Arial" w:cs="Arial"/>
                <w:b/>
                <w:kern w:val="0"/>
                <w:sz w:val="20"/>
                <w:szCs w:val="20"/>
                <w:lang w:eastAsia="pt-BR" w:bidi="ar-SA"/>
              </w:rPr>
              <w:t>MENOR PREÇO POR ITEM</w:t>
            </w:r>
          </w:p>
        </w:tc>
      </w:tr>
      <w:tr w:rsidR="006B34F9" w:rsidRPr="006B34F9" w14:paraId="125901C2" w14:textId="77777777" w:rsidTr="00CF0F4B">
        <w:trPr>
          <w:trHeight w:val="26"/>
        </w:trPr>
        <w:tc>
          <w:tcPr>
            <w:tcW w:w="9580" w:type="dxa"/>
            <w:gridSpan w:val="6"/>
          </w:tcPr>
          <w:p w14:paraId="67D931D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RAZÃO SOCIAL DA PROPONENTE:</w:t>
            </w:r>
          </w:p>
        </w:tc>
      </w:tr>
      <w:tr w:rsidR="006B34F9" w:rsidRPr="006B34F9" w14:paraId="0C9635A6" w14:textId="77777777" w:rsidTr="00CF0F4B">
        <w:trPr>
          <w:trHeight w:val="26"/>
        </w:trPr>
        <w:tc>
          <w:tcPr>
            <w:tcW w:w="9580" w:type="dxa"/>
            <w:gridSpan w:val="6"/>
          </w:tcPr>
          <w:p w14:paraId="7BA5395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CNPJ:</w:t>
            </w:r>
          </w:p>
        </w:tc>
      </w:tr>
      <w:tr w:rsidR="006B34F9" w:rsidRPr="006B34F9" w14:paraId="5CF616DD" w14:textId="77777777" w:rsidTr="00CF0F4B">
        <w:trPr>
          <w:trHeight w:val="26"/>
        </w:trPr>
        <w:tc>
          <w:tcPr>
            <w:tcW w:w="9580" w:type="dxa"/>
            <w:gridSpan w:val="6"/>
          </w:tcPr>
          <w:p w14:paraId="7994CFD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ENDEREÇO:</w:t>
            </w:r>
          </w:p>
        </w:tc>
      </w:tr>
      <w:tr w:rsidR="006B34F9" w:rsidRPr="006B34F9" w14:paraId="4BFAF7A0" w14:textId="77777777" w:rsidTr="00CF0F4B">
        <w:trPr>
          <w:trHeight w:val="26"/>
        </w:trPr>
        <w:tc>
          <w:tcPr>
            <w:tcW w:w="4788" w:type="dxa"/>
            <w:gridSpan w:val="3"/>
          </w:tcPr>
          <w:p w14:paraId="67D7F9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BAIRRO:</w:t>
            </w:r>
          </w:p>
        </w:tc>
        <w:tc>
          <w:tcPr>
            <w:tcW w:w="4791" w:type="dxa"/>
            <w:gridSpan w:val="3"/>
          </w:tcPr>
          <w:p w14:paraId="637CF61F"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CIDADE/UF:</w:t>
            </w:r>
          </w:p>
        </w:tc>
      </w:tr>
      <w:tr w:rsidR="006B34F9" w:rsidRPr="006B34F9" w14:paraId="61C4F76B" w14:textId="77777777" w:rsidTr="00CF0F4B">
        <w:trPr>
          <w:trHeight w:val="26"/>
        </w:trPr>
        <w:tc>
          <w:tcPr>
            <w:tcW w:w="2500" w:type="dxa"/>
          </w:tcPr>
          <w:p w14:paraId="75FA9255"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CEP:</w:t>
            </w:r>
          </w:p>
        </w:tc>
        <w:tc>
          <w:tcPr>
            <w:tcW w:w="4647" w:type="dxa"/>
            <w:gridSpan w:val="4"/>
          </w:tcPr>
          <w:p w14:paraId="28CCC59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2432" w:type="dxa"/>
          </w:tcPr>
          <w:p w14:paraId="52C4C4F6"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r w:rsidR="006B34F9" w:rsidRPr="006B34F9" w14:paraId="3777C6AB" w14:textId="77777777" w:rsidTr="00CF0F4B">
        <w:trPr>
          <w:trHeight w:val="26"/>
        </w:trPr>
        <w:tc>
          <w:tcPr>
            <w:tcW w:w="9580" w:type="dxa"/>
            <w:gridSpan w:val="6"/>
          </w:tcPr>
          <w:p w14:paraId="5C54ACD8"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REPRESENTANTE LEGAL:</w:t>
            </w:r>
          </w:p>
        </w:tc>
      </w:tr>
      <w:tr w:rsidR="006B34F9" w:rsidRPr="006B34F9" w14:paraId="69873AD2" w14:textId="77777777" w:rsidTr="00CF0F4B">
        <w:trPr>
          <w:trHeight w:val="26"/>
        </w:trPr>
        <w:tc>
          <w:tcPr>
            <w:tcW w:w="4788" w:type="dxa"/>
            <w:gridSpan w:val="3"/>
          </w:tcPr>
          <w:p w14:paraId="090D4CB1"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CPF:</w:t>
            </w:r>
          </w:p>
        </w:tc>
        <w:tc>
          <w:tcPr>
            <w:tcW w:w="4791" w:type="dxa"/>
            <w:gridSpan w:val="3"/>
          </w:tcPr>
          <w:p w14:paraId="5E43C91D"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RG:</w:t>
            </w:r>
          </w:p>
        </w:tc>
      </w:tr>
      <w:tr w:rsidR="006B34F9" w:rsidRPr="006B34F9" w14:paraId="44EAB9CD" w14:textId="77777777" w:rsidTr="00CF0F4B">
        <w:trPr>
          <w:trHeight w:val="65"/>
        </w:trPr>
        <w:tc>
          <w:tcPr>
            <w:tcW w:w="6385" w:type="dxa"/>
            <w:gridSpan w:val="4"/>
          </w:tcPr>
          <w:p w14:paraId="03E8699A"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E-MAIL:</w:t>
            </w:r>
          </w:p>
        </w:tc>
        <w:tc>
          <w:tcPr>
            <w:tcW w:w="3194" w:type="dxa"/>
            <w:gridSpan w:val="2"/>
          </w:tcPr>
          <w:p w14:paraId="0627EE39" w14:textId="77777777" w:rsidR="006B34F9" w:rsidRPr="00CF0F4B" w:rsidRDefault="006B34F9" w:rsidP="006B34F9">
            <w:pPr>
              <w:widowControl/>
              <w:suppressAutoHyphens w:val="0"/>
              <w:spacing w:before="120" w:after="120"/>
              <w:jc w:val="both"/>
              <w:rPr>
                <w:rFonts w:ascii="Arial" w:eastAsia="Times New Roman" w:hAnsi="Arial" w:cs="Arial"/>
                <w:b/>
                <w:color w:val="000000"/>
                <w:kern w:val="0"/>
                <w:sz w:val="20"/>
                <w:szCs w:val="20"/>
                <w:lang w:eastAsia="pt-BR" w:bidi="ar-SA"/>
              </w:rPr>
            </w:pPr>
            <w:r w:rsidRPr="00CF0F4B">
              <w:rPr>
                <w:rFonts w:ascii="Arial" w:eastAsia="Times New Roman" w:hAnsi="Arial" w:cs="Arial"/>
                <w:b/>
                <w:color w:val="000000"/>
                <w:kern w:val="0"/>
                <w:sz w:val="20"/>
                <w:szCs w:val="20"/>
                <w:lang w:eastAsia="pt-BR" w:bidi="ar-SA"/>
              </w:rPr>
              <w:t>TEL:</w:t>
            </w:r>
          </w:p>
        </w:tc>
      </w:tr>
    </w:tbl>
    <w:p w14:paraId="41ED2510" w14:textId="77777777" w:rsidR="00CC0313" w:rsidRDefault="00CC0313" w:rsidP="00EF2241">
      <w:pPr>
        <w:spacing w:line="360" w:lineRule="auto"/>
        <w:jc w:val="both"/>
        <w:rPr>
          <w:rFonts w:ascii="Arial" w:eastAsia="Times New Roman" w:hAnsi="Arial" w:cs="Arial"/>
          <w:b/>
          <w:bCs/>
          <w:kern w:val="0"/>
          <w:lang w:eastAsia="pt-BR" w:bidi="ar-SA"/>
        </w:rPr>
      </w:pPr>
    </w:p>
    <w:p w14:paraId="4C9AA12E" w14:textId="0AB01201" w:rsidR="00937925" w:rsidRDefault="006B34F9" w:rsidP="00EF2241">
      <w:pPr>
        <w:spacing w:line="360" w:lineRule="auto"/>
        <w:jc w:val="both"/>
        <w:rPr>
          <w:rFonts w:ascii="Arial" w:hAnsi="Arial" w:cs="Arial"/>
          <w:szCs w:val="21"/>
          <w:lang w:val="pt-PT"/>
        </w:rPr>
      </w:pPr>
      <w:r w:rsidRPr="00937925">
        <w:rPr>
          <w:rFonts w:ascii="Arial" w:eastAsia="Times New Roman" w:hAnsi="Arial" w:cs="Arial"/>
          <w:b/>
          <w:bCs/>
          <w:kern w:val="0"/>
          <w:lang w:eastAsia="pt-BR" w:bidi="ar-SA"/>
        </w:rPr>
        <w:t>Objeto:</w:t>
      </w:r>
      <w:r w:rsidRPr="00C75E83">
        <w:rPr>
          <w:rFonts w:ascii="Arial" w:eastAsia="Times New Roman" w:hAnsi="Arial" w:cs="Arial"/>
          <w:kern w:val="0"/>
          <w:lang w:eastAsia="pt-BR" w:bidi="ar-SA"/>
        </w:rPr>
        <w:t xml:space="preserve"> </w:t>
      </w:r>
      <w:r w:rsidR="00DB74DE" w:rsidRPr="002B523C">
        <w:rPr>
          <w:rFonts w:ascii="Arial" w:hAnsi="Arial" w:cs="Arial"/>
          <w:szCs w:val="21"/>
          <w:lang w:val="pt-PT"/>
        </w:rPr>
        <w:t>Contrataçã</w:t>
      </w:r>
      <w:r w:rsidR="00DB74DE">
        <w:rPr>
          <w:rFonts w:ascii="Arial" w:hAnsi="Arial" w:cs="Arial"/>
          <w:szCs w:val="21"/>
          <w:lang w:val="pt-PT"/>
        </w:rPr>
        <w:t xml:space="preserve">o de Empresa para prestação de </w:t>
      </w:r>
      <w:r w:rsidR="00DB74DE" w:rsidRPr="002B523C">
        <w:rPr>
          <w:rFonts w:ascii="Arial" w:hAnsi="Arial" w:cs="Arial"/>
          <w:szCs w:val="21"/>
          <w:lang w:val="pt-PT"/>
        </w:rPr>
        <w:t>Serviços de Assessoria e</w:t>
      </w:r>
      <w:r w:rsidR="00DB74DE">
        <w:rPr>
          <w:rFonts w:ascii="Arial" w:hAnsi="Arial" w:cs="Arial"/>
          <w:szCs w:val="21"/>
          <w:lang w:val="pt-PT"/>
        </w:rPr>
        <w:t xml:space="preserve"> Consultoria para prestação de serviços especializados em administração e gestão de recursos e/ou atividades ligados ao Setor Público, visando gerir, otimizar, transferir, acompanhar, fiscalizar e prestar contas a </w:t>
      </w:r>
      <w:r w:rsidR="00DB74DE" w:rsidRPr="005904EB">
        <w:rPr>
          <w:rFonts w:ascii="Arial" w:hAnsi="Arial" w:cs="Arial"/>
          <w:b/>
          <w:szCs w:val="21"/>
          <w:lang w:val="pt-PT"/>
        </w:rPr>
        <w:t xml:space="preserve">Política nacional </w:t>
      </w:r>
      <w:proofErr w:type="spellStart"/>
      <w:r w:rsidR="00DB74DE" w:rsidRPr="005904EB">
        <w:rPr>
          <w:rFonts w:ascii="Arial" w:hAnsi="Arial" w:cs="Arial"/>
          <w:b/>
          <w:szCs w:val="21"/>
          <w:lang w:val="pt-PT"/>
        </w:rPr>
        <w:t>Ald</w:t>
      </w:r>
      <w:r w:rsidR="00DB74DE">
        <w:rPr>
          <w:rFonts w:ascii="Arial" w:hAnsi="Arial" w:cs="Arial"/>
          <w:b/>
          <w:szCs w:val="21"/>
          <w:lang w:val="pt-PT"/>
        </w:rPr>
        <w:t>i</w:t>
      </w:r>
      <w:r w:rsidR="00DB74DE" w:rsidRPr="005904EB">
        <w:rPr>
          <w:rFonts w:ascii="Arial" w:hAnsi="Arial" w:cs="Arial"/>
          <w:b/>
          <w:szCs w:val="21"/>
          <w:lang w:val="pt-PT"/>
        </w:rPr>
        <w:t>r</w:t>
      </w:r>
      <w:proofErr w:type="spellEnd"/>
      <w:r w:rsidR="00DB74DE" w:rsidRPr="005904EB">
        <w:rPr>
          <w:rFonts w:ascii="Arial" w:hAnsi="Arial" w:cs="Arial"/>
          <w:b/>
          <w:szCs w:val="21"/>
          <w:lang w:val="pt-PT"/>
        </w:rPr>
        <w:t xml:space="preserve"> </w:t>
      </w:r>
      <w:proofErr w:type="spellStart"/>
      <w:r w:rsidR="00DB74DE" w:rsidRPr="005904EB">
        <w:rPr>
          <w:rFonts w:ascii="Arial" w:hAnsi="Arial" w:cs="Arial"/>
          <w:b/>
          <w:szCs w:val="21"/>
          <w:lang w:val="pt-PT"/>
        </w:rPr>
        <w:t>Blanc</w:t>
      </w:r>
      <w:proofErr w:type="spellEnd"/>
      <w:r w:rsidR="00DB74DE" w:rsidRPr="005904EB">
        <w:rPr>
          <w:rFonts w:ascii="Arial" w:hAnsi="Arial" w:cs="Arial"/>
          <w:b/>
          <w:szCs w:val="21"/>
          <w:lang w:val="pt-PT"/>
        </w:rPr>
        <w:t xml:space="preserve"> de Fomento à Cultura (PNAB), instituída pela Lei n° 14.399, de 08 de Julho de 2022</w:t>
      </w:r>
      <w:r w:rsidR="00DB74DE">
        <w:rPr>
          <w:rFonts w:ascii="Arial" w:hAnsi="Arial" w:cs="Arial"/>
          <w:szCs w:val="21"/>
          <w:lang w:val="pt-PT"/>
        </w:rPr>
        <w:t>, bem como, a criação dos Editais para captação de projetos culturais referentes a Lei, para o Município de Mar de Espanha- MG.</w:t>
      </w:r>
    </w:p>
    <w:p w14:paraId="1FAF60C5" w14:textId="77777777" w:rsidR="00DB74DE" w:rsidRPr="006B34F9" w:rsidRDefault="00DB74DE" w:rsidP="00EF2241">
      <w:pPr>
        <w:spacing w:line="360" w:lineRule="auto"/>
        <w:jc w:val="both"/>
        <w:rPr>
          <w:rFonts w:ascii="Arial" w:hAnsi="Arial" w:cs="Arial"/>
          <w:b/>
          <w:bCs/>
          <w:color w:val="FF0000"/>
        </w:rPr>
      </w:pPr>
    </w:p>
    <w:tbl>
      <w:tblPr>
        <w:tblW w:w="9282" w:type="dxa"/>
        <w:tblInd w:w="75" w:type="dxa"/>
        <w:tblCellMar>
          <w:left w:w="70" w:type="dxa"/>
          <w:right w:w="70" w:type="dxa"/>
        </w:tblCellMar>
        <w:tblLook w:val="04A0" w:firstRow="1" w:lastRow="0" w:firstColumn="1" w:lastColumn="0" w:noHBand="0" w:noVBand="1"/>
      </w:tblPr>
      <w:tblGrid>
        <w:gridCol w:w="766"/>
        <w:gridCol w:w="3832"/>
        <w:gridCol w:w="831"/>
        <w:gridCol w:w="1269"/>
        <w:gridCol w:w="1293"/>
        <w:gridCol w:w="1291"/>
      </w:tblGrid>
      <w:tr w:rsidR="00CF0F4B" w:rsidRPr="00647D0E" w14:paraId="47FEA1AF" w14:textId="77777777" w:rsidTr="00DE7671">
        <w:trPr>
          <w:trHeight w:val="256"/>
        </w:trPr>
        <w:tc>
          <w:tcPr>
            <w:tcW w:w="9282"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0159B96" w14:textId="77777777" w:rsidR="00CF0F4B" w:rsidRPr="00647D0E" w:rsidRDefault="00CF0F4B" w:rsidP="00D70727">
            <w:pPr>
              <w:widowControl/>
              <w:suppressAutoHyphens w:val="0"/>
              <w:jc w:val="center"/>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lastRenderedPageBreak/>
              <w:t>Valor de Referência</w:t>
            </w:r>
          </w:p>
        </w:tc>
      </w:tr>
      <w:tr w:rsidR="00CF0F4B" w:rsidRPr="00647D0E" w14:paraId="2C89D93E" w14:textId="77777777" w:rsidTr="00DE7671">
        <w:trPr>
          <w:trHeight w:val="452"/>
        </w:trPr>
        <w:tc>
          <w:tcPr>
            <w:tcW w:w="766" w:type="dxa"/>
            <w:tcBorders>
              <w:top w:val="nil"/>
              <w:left w:val="single" w:sz="4" w:space="0" w:color="000000"/>
              <w:bottom w:val="single" w:sz="4" w:space="0" w:color="000000"/>
              <w:right w:val="single" w:sz="4" w:space="0" w:color="000000"/>
            </w:tcBorders>
            <w:shd w:val="clear" w:color="auto" w:fill="auto"/>
            <w:vAlign w:val="center"/>
            <w:hideMark/>
          </w:tcPr>
          <w:p w14:paraId="0E8D8866" w14:textId="77777777" w:rsidR="00CF0F4B" w:rsidRPr="00647D0E" w:rsidRDefault="00CF0F4B" w:rsidP="00D70727">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N° Item</w:t>
            </w:r>
          </w:p>
        </w:tc>
        <w:tc>
          <w:tcPr>
            <w:tcW w:w="3832" w:type="dxa"/>
            <w:tcBorders>
              <w:top w:val="nil"/>
              <w:left w:val="nil"/>
              <w:bottom w:val="single" w:sz="4" w:space="0" w:color="000000"/>
              <w:right w:val="single" w:sz="4" w:space="0" w:color="000000"/>
            </w:tcBorders>
            <w:shd w:val="clear" w:color="auto" w:fill="auto"/>
            <w:vAlign w:val="center"/>
            <w:hideMark/>
          </w:tcPr>
          <w:p w14:paraId="66B67204" w14:textId="77777777" w:rsidR="00CF0F4B" w:rsidRPr="00647D0E" w:rsidRDefault="00CF0F4B" w:rsidP="00D70727">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Descrição</w:t>
            </w:r>
          </w:p>
        </w:tc>
        <w:tc>
          <w:tcPr>
            <w:tcW w:w="831" w:type="dxa"/>
            <w:tcBorders>
              <w:top w:val="nil"/>
              <w:left w:val="nil"/>
              <w:bottom w:val="single" w:sz="4" w:space="0" w:color="000000"/>
              <w:right w:val="single" w:sz="4" w:space="0" w:color="000000"/>
            </w:tcBorders>
            <w:shd w:val="clear" w:color="auto" w:fill="auto"/>
            <w:vAlign w:val="center"/>
            <w:hideMark/>
          </w:tcPr>
          <w:p w14:paraId="0040EFCE" w14:textId="77777777" w:rsidR="00CF0F4B" w:rsidRPr="00647D0E" w:rsidRDefault="00CF0F4B" w:rsidP="00D70727">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UND</w:t>
            </w:r>
          </w:p>
        </w:tc>
        <w:tc>
          <w:tcPr>
            <w:tcW w:w="1269" w:type="dxa"/>
            <w:tcBorders>
              <w:top w:val="nil"/>
              <w:left w:val="nil"/>
              <w:bottom w:val="single" w:sz="4" w:space="0" w:color="000000"/>
              <w:right w:val="single" w:sz="4" w:space="0" w:color="000000"/>
            </w:tcBorders>
            <w:shd w:val="clear" w:color="auto" w:fill="auto"/>
            <w:vAlign w:val="center"/>
            <w:hideMark/>
          </w:tcPr>
          <w:p w14:paraId="563C57F9" w14:textId="77777777" w:rsidR="00CF0F4B" w:rsidRPr="00647D0E" w:rsidRDefault="00CF0F4B" w:rsidP="00D70727">
            <w:pPr>
              <w:widowControl/>
              <w:suppressAutoHyphens w:val="0"/>
              <w:jc w:val="center"/>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Quantidade</w:t>
            </w:r>
          </w:p>
        </w:tc>
        <w:tc>
          <w:tcPr>
            <w:tcW w:w="1293" w:type="dxa"/>
            <w:tcBorders>
              <w:top w:val="nil"/>
              <w:left w:val="nil"/>
              <w:bottom w:val="single" w:sz="4" w:space="0" w:color="000000"/>
              <w:right w:val="single" w:sz="4" w:space="0" w:color="000000"/>
            </w:tcBorders>
            <w:shd w:val="clear" w:color="auto" w:fill="auto"/>
            <w:vAlign w:val="center"/>
            <w:hideMark/>
          </w:tcPr>
          <w:p w14:paraId="6407D6C1" w14:textId="77777777" w:rsidR="00CF0F4B" w:rsidRPr="00647D0E" w:rsidRDefault="00CF0F4B" w:rsidP="00D70727">
            <w:pPr>
              <w:widowControl/>
              <w:suppressAutoHyphens w:val="0"/>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Val. Unitário</w:t>
            </w:r>
          </w:p>
        </w:tc>
        <w:tc>
          <w:tcPr>
            <w:tcW w:w="1291" w:type="dxa"/>
            <w:tcBorders>
              <w:top w:val="nil"/>
              <w:left w:val="nil"/>
              <w:bottom w:val="single" w:sz="4" w:space="0" w:color="000000"/>
              <w:right w:val="single" w:sz="4" w:space="0" w:color="000000"/>
            </w:tcBorders>
            <w:shd w:val="clear" w:color="auto" w:fill="auto"/>
            <w:vAlign w:val="center"/>
            <w:hideMark/>
          </w:tcPr>
          <w:p w14:paraId="1BC69689" w14:textId="77777777" w:rsidR="00CF0F4B" w:rsidRPr="00647D0E" w:rsidRDefault="00CF0F4B" w:rsidP="00D70727">
            <w:pPr>
              <w:widowControl/>
              <w:suppressAutoHyphens w:val="0"/>
              <w:rPr>
                <w:rFonts w:ascii="Arial" w:eastAsia="Times New Roman" w:hAnsi="Arial" w:cs="Arial"/>
                <w:b/>
                <w:bCs/>
                <w:kern w:val="0"/>
                <w:sz w:val="16"/>
                <w:szCs w:val="16"/>
                <w:lang w:eastAsia="pt-BR" w:bidi="ar-SA"/>
              </w:rPr>
            </w:pPr>
            <w:r w:rsidRPr="00647D0E">
              <w:rPr>
                <w:rFonts w:ascii="Arial" w:eastAsia="Times New Roman" w:hAnsi="Arial" w:cs="Arial"/>
                <w:b/>
                <w:bCs/>
                <w:kern w:val="0"/>
                <w:sz w:val="16"/>
                <w:szCs w:val="16"/>
                <w:lang w:eastAsia="pt-BR" w:bidi="ar-SA"/>
              </w:rPr>
              <w:t>Val. Total</w:t>
            </w:r>
          </w:p>
        </w:tc>
      </w:tr>
      <w:tr w:rsidR="00CF0F4B" w:rsidRPr="00647D0E" w14:paraId="47991285" w14:textId="77777777" w:rsidTr="00DE7671">
        <w:trPr>
          <w:trHeight w:val="2035"/>
        </w:trPr>
        <w:tc>
          <w:tcPr>
            <w:tcW w:w="766" w:type="dxa"/>
            <w:tcBorders>
              <w:top w:val="nil"/>
              <w:left w:val="single" w:sz="4" w:space="0" w:color="000000"/>
              <w:bottom w:val="single" w:sz="4" w:space="0" w:color="000000"/>
              <w:right w:val="single" w:sz="4" w:space="0" w:color="000000"/>
            </w:tcBorders>
            <w:shd w:val="clear" w:color="auto" w:fill="auto"/>
            <w:noWrap/>
            <w:vAlign w:val="center"/>
            <w:hideMark/>
          </w:tcPr>
          <w:p w14:paraId="3F5FE056" w14:textId="77777777" w:rsidR="00CF0F4B" w:rsidRPr="00647D0E" w:rsidRDefault="00CF0F4B" w:rsidP="00D70727">
            <w:pPr>
              <w:widowControl/>
              <w:suppressAutoHyphens w:val="0"/>
              <w:jc w:val="center"/>
              <w:rPr>
                <w:rFonts w:ascii="Arial" w:eastAsia="Times New Roman" w:hAnsi="Arial" w:cs="Arial"/>
                <w:color w:val="000000"/>
                <w:kern w:val="0"/>
                <w:sz w:val="16"/>
                <w:szCs w:val="16"/>
                <w:lang w:eastAsia="pt-BR" w:bidi="ar-SA"/>
              </w:rPr>
            </w:pPr>
            <w:r w:rsidRPr="00647D0E">
              <w:rPr>
                <w:rFonts w:ascii="Arial" w:eastAsia="Times New Roman" w:hAnsi="Arial" w:cs="Arial"/>
                <w:color w:val="000000"/>
                <w:kern w:val="0"/>
                <w:sz w:val="16"/>
                <w:szCs w:val="16"/>
                <w:lang w:eastAsia="pt-BR" w:bidi="ar-SA"/>
              </w:rPr>
              <w:t>001</w:t>
            </w:r>
          </w:p>
        </w:tc>
        <w:tc>
          <w:tcPr>
            <w:tcW w:w="3832" w:type="dxa"/>
            <w:tcBorders>
              <w:top w:val="nil"/>
              <w:left w:val="nil"/>
              <w:bottom w:val="single" w:sz="4" w:space="0" w:color="000000"/>
              <w:right w:val="single" w:sz="4" w:space="0" w:color="000000"/>
            </w:tcBorders>
            <w:shd w:val="clear" w:color="auto" w:fill="auto"/>
            <w:vAlign w:val="center"/>
            <w:hideMark/>
          </w:tcPr>
          <w:p w14:paraId="5C2E21A7" w14:textId="08C711C6" w:rsidR="00CF0F4B" w:rsidRPr="00647D0E" w:rsidRDefault="00CF0F4B" w:rsidP="00D70727">
            <w:pPr>
              <w:widowControl/>
              <w:suppressAutoHyphens w:val="0"/>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t xml:space="preserve">PRESTAÇÃO DE SERVIÇO - </w:t>
            </w:r>
            <w:r w:rsidR="00DB74DE" w:rsidRPr="00DB74DE">
              <w:rPr>
                <w:rFonts w:ascii="Arial" w:eastAsia="Times New Roman" w:hAnsi="Arial" w:cs="Arial"/>
                <w:kern w:val="0"/>
                <w:sz w:val="16"/>
                <w:szCs w:val="16"/>
                <w:lang w:eastAsia="pt-BR" w:bidi="ar-SA"/>
              </w:rPr>
              <w:t>1.1-</w:t>
            </w:r>
            <w:r w:rsidR="00DB74DE">
              <w:rPr>
                <w:rFonts w:ascii="Arial" w:eastAsia="Times New Roman" w:hAnsi="Arial" w:cs="Arial"/>
                <w:kern w:val="0"/>
                <w:sz w:val="16"/>
                <w:szCs w:val="16"/>
                <w:lang w:eastAsia="pt-BR" w:bidi="ar-SA"/>
              </w:rPr>
              <w:t xml:space="preserve"> </w:t>
            </w:r>
            <w:r w:rsidR="00DB74DE" w:rsidRPr="00DB74DE">
              <w:rPr>
                <w:rFonts w:ascii="Arial" w:eastAsia="Times New Roman" w:hAnsi="Arial" w:cs="Arial"/>
                <w:kern w:val="0"/>
                <w:sz w:val="16"/>
                <w:szCs w:val="16"/>
                <w:lang w:eastAsia="pt-BR" w:bidi="ar-SA"/>
              </w:rPr>
              <w:t>Contratação de Empresa para prestação de Serviços de Assessoria e Consultoria para prestação de serviços especializados em administração e gestão de recursos e/ou atividades ligados ao Setor Público, visando gerir, otimizar, transferir, acompanhar, fiscalizar e prestar contas à Política nacional Aldir Blanc de Fomento à Cultura (PNAB), instituída pela Lei n° 14.399, de 08 de Julho de 2022, bem como, a criação dos Editais para captação de projetos culturais referentes a Lei, para o Município de Mar de Espanha- MG</w:t>
            </w:r>
          </w:p>
        </w:tc>
        <w:tc>
          <w:tcPr>
            <w:tcW w:w="831" w:type="dxa"/>
            <w:tcBorders>
              <w:top w:val="nil"/>
              <w:left w:val="nil"/>
              <w:bottom w:val="single" w:sz="4" w:space="0" w:color="000000"/>
              <w:right w:val="single" w:sz="4" w:space="0" w:color="000000"/>
            </w:tcBorders>
            <w:shd w:val="clear" w:color="auto" w:fill="auto"/>
            <w:vAlign w:val="center"/>
            <w:hideMark/>
          </w:tcPr>
          <w:p w14:paraId="70CDD869" w14:textId="77777777" w:rsidR="00CF0F4B" w:rsidRPr="00647D0E" w:rsidRDefault="00CF0F4B" w:rsidP="00D70727">
            <w:pPr>
              <w:widowControl/>
              <w:suppressAutoHyphens w:val="0"/>
              <w:jc w:val="center"/>
              <w:rPr>
                <w:rFonts w:ascii="Arial" w:eastAsia="Times New Roman" w:hAnsi="Arial" w:cs="Arial"/>
                <w:kern w:val="0"/>
                <w:sz w:val="16"/>
                <w:szCs w:val="16"/>
                <w:lang w:eastAsia="pt-BR" w:bidi="ar-SA"/>
              </w:rPr>
            </w:pPr>
            <w:r w:rsidRPr="00647D0E">
              <w:rPr>
                <w:rFonts w:ascii="Arial" w:eastAsia="Times New Roman" w:hAnsi="Arial" w:cs="Arial"/>
                <w:kern w:val="0"/>
                <w:sz w:val="16"/>
                <w:szCs w:val="16"/>
                <w:lang w:eastAsia="pt-BR" w:bidi="ar-SA"/>
              </w:rPr>
              <w:t>MS</w:t>
            </w:r>
          </w:p>
        </w:tc>
        <w:tc>
          <w:tcPr>
            <w:tcW w:w="1269" w:type="dxa"/>
            <w:tcBorders>
              <w:top w:val="nil"/>
              <w:left w:val="nil"/>
              <w:bottom w:val="single" w:sz="4" w:space="0" w:color="000000"/>
              <w:right w:val="single" w:sz="4" w:space="0" w:color="000000"/>
            </w:tcBorders>
            <w:shd w:val="clear" w:color="auto" w:fill="auto"/>
            <w:noWrap/>
            <w:vAlign w:val="center"/>
            <w:hideMark/>
          </w:tcPr>
          <w:p w14:paraId="23F41EB2" w14:textId="77777777" w:rsidR="00CF0F4B" w:rsidRPr="00647D0E" w:rsidRDefault="00CF0F4B" w:rsidP="00D70727">
            <w:pPr>
              <w:widowControl/>
              <w:suppressAutoHyphens w:val="0"/>
              <w:jc w:val="center"/>
              <w:rPr>
                <w:rFonts w:ascii="Arial" w:eastAsia="Times New Roman" w:hAnsi="Arial" w:cs="Arial"/>
                <w:color w:val="000000"/>
                <w:kern w:val="0"/>
                <w:sz w:val="16"/>
                <w:szCs w:val="16"/>
                <w:lang w:eastAsia="pt-BR" w:bidi="ar-SA"/>
              </w:rPr>
            </w:pPr>
            <w:r w:rsidRPr="00647D0E">
              <w:rPr>
                <w:rFonts w:ascii="Arial" w:eastAsia="Times New Roman" w:hAnsi="Arial" w:cs="Arial"/>
                <w:color w:val="000000"/>
                <w:kern w:val="0"/>
                <w:sz w:val="16"/>
                <w:szCs w:val="16"/>
                <w:lang w:eastAsia="pt-BR" w:bidi="ar-SA"/>
              </w:rPr>
              <w:t>12</w:t>
            </w:r>
          </w:p>
        </w:tc>
        <w:tc>
          <w:tcPr>
            <w:tcW w:w="1293" w:type="dxa"/>
            <w:tcBorders>
              <w:top w:val="nil"/>
              <w:left w:val="nil"/>
              <w:bottom w:val="single" w:sz="4" w:space="0" w:color="000000"/>
              <w:right w:val="single" w:sz="4" w:space="0" w:color="000000"/>
            </w:tcBorders>
            <w:shd w:val="clear" w:color="auto" w:fill="auto"/>
            <w:noWrap/>
            <w:vAlign w:val="center"/>
          </w:tcPr>
          <w:p w14:paraId="674A5187" w14:textId="11F4CD61" w:rsidR="00CF0F4B" w:rsidRPr="00647D0E" w:rsidRDefault="003F4543" w:rsidP="00D70727">
            <w:pPr>
              <w:widowControl/>
              <w:suppressAutoHyphens w:val="0"/>
              <w:rPr>
                <w:rFonts w:ascii="Arial" w:eastAsia="Times New Roman" w:hAnsi="Arial" w:cs="Arial"/>
                <w:color w:val="000000"/>
                <w:kern w:val="0"/>
                <w:sz w:val="16"/>
                <w:szCs w:val="16"/>
                <w:lang w:eastAsia="pt-BR" w:bidi="ar-SA"/>
              </w:rPr>
            </w:pPr>
            <w:r w:rsidRPr="00C67A3E">
              <w:rPr>
                <w:rFonts w:ascii="Arial" w:eastAsia="Times New Roman" w:hAnsi="Arial" w:cs="Arial"/>
                <w:color w:val="000000"/>
                <w:kern w:val="0"/>
                <w:sz w:val="16"/>
                <w:szCs w:val="16"/>
                <w:lang w:eastAsia="pt-BR" w:bidi="ar-SA"/>
              </w:rPr>
              <w:t xml:space="preserve">R$ </w:t>
            </w:r>
            <w:r w:rsidR="00C67A3E" w:rsidRPr="00C67A3E">
              <w:rPr>
                <w:rFonts w:ascii="Arial" w:eastAsia="Times New Roman" w:hAnsi="Arial" w:cs="Arial"/>
                <w:color w:val="000000"/>
                <w:kern w:val="0"/>
                <w:sz w:val="16"/>
                <w:szCs w:val="16"/>
                <w:lang w:eastAsia="pt-BR" w:bidi="ar-SA"/>
              </w:rPr>
              <w:t>454,166</w:t>
            </w:r>
          </w:p>
        </w:tc>
        <w:tc>
          <w:tcPr>
            <w:tcW w:w="1291" w:type="dxa"/>
            <w:tcBorders>
              <w:top w:val="nil"/>
              <w:left w:val="nil"/>
              <w:bottom w:val="single" w:sz="4" w:space="0" w:color="000000"/>
              <w:right w:val="single" w:sz="4" w:space="0" w:color="000000"/>
            </w:tcBorders>
            <w:shd w:val="clear" w:color="auto" w:fill="auto"/>
            <w:noWrap/>
            <w:vAlign w:val="center"/>
          </w:tcPr>
          <w:p w14:paraId="29269118" w14:textId="592112A3" w:rsidR="00CF0F4B" w:rsidRPr="00647D0E" w:rsidRDefault="00C67A3E" w:rsidP="00D70727">
            <w:pPr>
              <w:widowControl/>
              <w:suppressAutoHyphens w:val="0"/>
              <w:jc w:val="right"/>
              <w:rPr>
                <w:rFonts w:ascii="Arial" w:eastAsia="Times New Roman" w:hAnsi="Arial" w:cs="Arial"/>
                <w:color w:val="000000"/>
                <w:kern w:val="0"/>
                <w:sz w:val="16"/>
                <w:szCs w:val="16"/>
                <w:lang w:eastAsia="pt-BR" w:bidi="ar-SA"/>
              </w:rPr>
            </w:pPr>
            <w:r w:rsidRPr="00C67A3E">
              <w:rPr>
                <w:rFonts w:ascii="Arial" w:eastAsia="Times New Roman" w:hAnsi="Arial" w:cs="Arial"/>
                <w:color w:val="000000"/>
                <w:kern w:val="0"/>
                <w:sz w:val="16"/>
                <w:szCs w:val="16"/>
                <w:lang w:eastAsia="pt-BR" w:bidi="ar-SA"/>
              </w:rPr>
              <w:t>R$</w:t>
            </w:r>
            <w:r w:rsidR="003F4543" w:rsidRPr="00C67A3E">
              <w:rPr>
                <w:rFonts w:ascii="Arial" w:eastAsia="Times New Roman" w:hAnsi="Arial" w:cs="Arial"/>
                <w:color w:val="000000"/>
                <w:kern w:val="0"/>
                <w:sz w:val="16"/>
                <w:szCs w:val="16"/>
                <w:lang w:eastAsia="pt-BR" w:bidi="ar-SA"/>
              </w:rPr>
              <w:t>5.450,00</w:t>
            </w:r>
          </w:p>
        </w:tc>
      </w:tr>
      <w:tr w:rsidR="00CF0F4B" w:rsidRPr="00647D0E" w14:paraId="55D10E1C" w14:textId="77777777" w:rsidTr="00DE7671">
        <w:trPr>
          <w:trHeight w:val="256"/>
        </w:trPr>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68591F" w14:textId="468448FA" w:rsidR="00CF0F4B" w:rsidRPr="00647D0E" w:rsidRDefault="00CF0F4B" w:rsidP="00D70727">
            <w:pPr>
              <w:widowControl/>
              <w:suppressAutoHyphens w:val="0"/>
              <w:jc w:val="right"/>
              <w:rPr>
                <w:rFonts w:ascii="Arial" w:eastAsia="Times New Roman" w:hAnsi="Arial" w:cs="Arial"/>
                <w:b/>
                <w:bCs/>
                <w:kern w:val="0"/>
                <w:sz w:val="16"/>
                <w:szCs w:val="16"/>
                <w:lang w:eastAsia="pt-BR" w:bidi="ar-SA"/>
              </w:rPr>
            </w:pPr>
          </w:p>
        </w:tc>
        <w:tc>
          <w:tcPr>
            <w:tcW w:w="1291" w:type="dxa"/>
            <w:tcBorders>
              <w:top w:val="nil"/>
              <w:left w:val="nil"/>
              <w:bottom w:val="single" w:sz="4" w:space="0" w:color="000000"/>
              <w:right w:val="single" w:sz="4" w:space="0" w:color="000000"/>
            </w:tcBorders>
            <w:shd w:val="clear" w:color="auto" w:fill="auto"/>
            <w:noWrap/>
            <w:vAlign w:val="center"/>
          </w:tcPr>
          <w:p w14:paraId="7C2FEE2C" w14:textId="3F29ED60" w:rsidR="00CF0F4B" w:rsidRPr="00647D0E" w:rsidRDefault="00CF0F4B" w:rsidP="00D70727">
            <w:pPr>
              <w:widowControl/>
              <w:suppressAutoHyphens w:val="0"/>
              <w:jc w:val="right"/>
              <w:rPr>
                <w:rFonts w:ascii="Arial" w:eastAsia="Times New Roman" w:hAnsi="Arial" w:cs="Arial"/>
                <w:color w:val="000000"/>
                <w:kern w:val="0"/>
                <w:sz w:val="16"/>
                <w:szCs w:val="16"/>
                <w:lang w:eastAsia="pt-BR" w:bidi="ar-SA"/>
              </w:rPr>
            </w:pPr>
          </w:p>
        </w:tc>
      </w:tr>
    </w:tbl>
    <w:p w14:paraId="0B69B7CF" w14:textId="77777777" w:rsidR="006B34F9" w:rsidRPr="006B34F9" w:rsidRDefault="006B34F9" w:rsidP="006B34F9">
      <w:pPr>
        <w:widowControl/>
        <w:suppressAutoHyphens w:val="0"/>
        <w:jc w:val="center"/>
        <w:rPr>
          <w:rFonts w:ascii="Arial" w:eastAsia="Times New Roman" w:hAnsi="Arial" w:cs="Arial"/>
          <w:b/>
          <w:bCs/>
          <w:color w:val="FF0000"/>
          <w:kern w:val="0"/>
          <w:lang w:eastAsia="pt-BR" w:bidi="ar-SA"/>
        </w:rPr>
      </w:pPr>
    </w:p>
    <w:p w14:paraId="62268EBD" w14:textId="487120EC" w:rsidR="006B34F9" w:rsidRPr="006B34F9" w:rsidRDefault="006B34F9" w:rsidP="00CF0F4B">
      <w:pPr>
        <w:widowControl/>
        <w:numPr>
          <w:ilvl w:val="0"/>
          <w:numId w:val="19"/>
        </w:numPr>
        <w:shd w:val="clear" w:color="auto" w:fill="FFFFFF"/>
        <w:suppressAutoHyphens w:val="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 xml:space="preserve">O prazo de validade da proposta é de </w:t>
      </w:r>
      <w:r w:rsidR="00CF0F4B">
        <w:rPr>
          <w:rFonts w:ascii="Arial" w:eastAsia="Times New Roman" w:hAnsi="Arial" w:cs="Arial"/>
          <w:color w:val="000000"/>
          <w:kern w:val="0"/>
          <w:lang w:eastAsia="pt-BR" w:bidi="ar-SA"/>
        </w:rPr>
        <w:t>60</w:t>
      </w:r>
      <w:r w:rsidRPr="006B34F9">
        <w:rPr>
          <w:rFonts w:ascii="Arial" w:eastAsia="Times New Roman" w:hAnsi="Arial" w:cs="Arial"/>
          <w:color w:val="000000"/>
          <w:kern w:val="0"/>
          <w:lang w:eastAsia="pt-BR" w:bidi="ar-SA"/>
        </w:rPr>
        <w:t xml:space="preserve"> (</w:t>
      </w:r>
      <w:r w:rsidR="00CF0F4B">
        <w:rPr>
          <w:rFonts w:ascii="Arial" w:eastAsia="Times New Roman" w:hAnsi="Arial" w:cs="Arial"/>
          <w:color w:val="000000"/>
          <w:kern w:val="0"/>
          <w:lang w:eastAsia="pt-BR" w:bidi="ar-SA"/>
        </w:rPr>
        <w:t>sessenta</w:t>
      </w:r>
      <w:r w:rsidRPr="006B34F9">
        <w:rPr>
          <w:rFonts w:ascii="Arial" w:eastAsia="Times New Roman" w:hAnsi="Arial" w:cs="Arial"/>
          <w:color w:val="000000"/>
          <w:kern w:val="0"/>
          <w:lang w:eastAsia="pt-BR" w:bidi="ar-SA"/>
        </w:rPr>
        <w:t>) dias corridos.</w:t>
      </w:r>
    </w:p>
    <w:p w14:paraId="7C3ECF89" w14:textId="77777777"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77777777" w:rsidR="006B34F9" w:rsidRPr="006B34F9" w:rsidRDefault="006B34F9" w:rsidP="00CF0F4B">
      <w:pPr>
        <w:widowControl/>
        <w:numPr>
          <w:ilvl w:val="0"/>
          <w:numId w:val="19"/>
        </w:numPr>
        <w:shd w:val="clear" w:color="auto" w:fill="FFFFFF"/>
        <w:suppressAutoHyphens w:val="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12 (doze) meses. </w:t>
      </w:r>
    </w:p>
    <w:p w14:paraId="4A0FBC59" w14:textId="4DEC1930" w:rsidR="006B34F9" w:rsidRPr="00EB591E" w:rsidRDefault="006B34F9" w:rsidP="00CF0F4B">
      <w:pPr>
        <w:keepNext/>
        <w:widowControl/>
        <w:numPr>
          <w:ilvl w:val="0"/>
          <w:numId w:val="19"/>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A proponente, através do </w:t>
      </w:r>
      <w:r w:rsidRPr="00EB591E">
        <w:rPr>
          <w:rFonts w:ascii="Arial" w:eastAsia="WenQuanYi Micro Hei" w:hAnsi="Arial" w:cs="Arial"/>
          <w:bCs/>
          <w:kern w:val="0"/>
          <w:lang w:eastAsia="zh-CN"/>
        </w:rPr>
        <w:t xml:space="preserve">seu representante legal, infra-assinado e para os fins de participação da presente </w:t>
      </w:r>
      <w:r w:rsidRPr="00EB591E">
        <w:rPr>
          <w:rFonts w:ascii="Arial" w:eastAsia="WenQuanYi Micro Hei" w:hAnsi="Arial" w:cs="Arial"/>
          <w:b/>
          <w:bCs/>
          <w:kern w:val="0"/>
          <w:lang w:eastAsia="zh-CN"/>
        </w:rPr>
        <w:t xml:space="preserve">DISPENSA PRESENCIAL Nº </w:t>
      </w:r>
      <w:r w:rsidR="00EB591E" w:rsidRPr="00EB591E">
        <w:rPr>
          <w:rFonts w:ascii="Arial" w:eastAsia="WenQuanYi Micro Hei" w:hAnsi="Arial" w:cs="Arial"/>
          <w:b/>
          <w:bCs/>
          <w:kern w:val="0"/>
          <w:lang w:eastAsia="zh-CN"/>
        </w:rPr>
        <w:t>0</w:t>
      </w:r>
      <w:r w:rsidR="00DB74DE">
        <w:rPr>
          <w:rFonts w:ascii="Arial" w:eastAsia="WenQuanYi Micro Hei" w:hAnsi="Arial" w:cs="Arial"/>
          <w:b/>
          <w:bCs/>
          <w:kern w:val="0"/>
          <w:lang w:eastAsia="zh-CN"/>
        </w:rPr>
        <w:t>19</w:t>
      </w:r>
      <w:r w:rsidR="00860E7E" w:rsidRPr="00EB591E">
        <w:rPr>
          <w:rFonts w:ascii="Arial" w:eastAsia="WenQuanYi Micro Hei" w:hAnsi="Arial" w:cs="Arial"/>
          <w:b/>
          <w:bCs/>
          <w:kern w:val="0"/>
          <w:lang w:eastAsia="zh-CN"/>
        </w:rPr>
        <w:t>/2024</w:t>
      </w:r>
      <w:r w:rsidRPr="00EB591E">
        <w:rPr>
          <w:rFonts w:ascii="Arial" w:eastAsia="WenQuanYi Micro Hei" w:hAnsi="Arial" w:cs="Arial"/>
          <w:bCs/>
          <w:kern w:val="0"/>
          <w:lang w:eastAsia="zh-CN"/>
        </w:rPr>
        <w:t xml:space="preserve">, </w:t>
      </w:r>
      <w:r w:rsidRPr="00EB591E">
        <w:rPr>
          <w:rFonts w:ascii="Arial" w:eastAsia="WenQuanYi Micro Hei" w:hAnsi="Arial" w:cs="Arial"/>
          <w:b/>
          <w:bCs/>
          <w:kern w:val="0"/>
          <w:u w:val="single"/>
          <w:lang w:eastAsia="zh-CN"/>
        </w:rPr>
        <w:t>DECLARA</w:t>
      </w:r>
      <w:r w:rsidRPr="00EB591E">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EB591E">
        <w:rPr>
          <w:rFonts w:ascii="Arial" w:eastAsia="WenQuanYi Micro Hei" w:hAnsi="Arial" w:cs="Arial"/>
          <w:bCs/>
          <w:kern w:val="0"/>
          <w:lang w:eastAsia="zh-CN"/>
        </w:rPr>
        <w:t>examinei, conheço e me submeto a todas as condições expressas</w:t>
      </w:r>
      <w:r w:rsidRPr="006B34F9">
        <w:rPr>
          <w:rFonts w:ascii="Arial" w:eastAsia="WenQuanYi Micro Hei" w:hAnsi="Arial" w:cs="Arial"/>
          <w:bCs/>
          <w:kern w:val="0"/>
          <w:lang w:eastAsia="zh-CN"/>
        </w:rPr>
        <w:t xml:space="preserve">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estou ciente de todas as condições que possam de qualquer forma influir nos custos diretos ou indiretos, assumindo total responsabilidade por erros ou </w:t>
      </w:r>
      <w:r w:rsidRPr="006B34F9">
        <w:rPr>
          <w:rFonts w:ascii="Arial" w:eastAsia="WenQuanYi Micro Hei" w:hAnsi="Arial" w:cs="Arial"/>
          <w:bCs/>
          <w:kern w:val="0"/>
          <w:lang w:eastAsia="zh-CN"/>
        </w:rPr>
        <w:lastRenderedPageBreak/>
        <w:t>omissões existentes nesta proposta, bem como qualquer despesa relativa à realização integral de seu objeto;</w:t>
      </w:r>
    </w:p>
    <w:p w14:paraId="0096A1A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w:t>
      </w:r>
      <w:proofErr w:type="spellStart"/>
      <w:r w:rsidRPr="006B34F9">
        <w:rPr>
          <w:rFonts w:ascii="Arial" w:eastAsia="WenQuanYi Micro Hei" w:hAnsi="Arial" w:cs="Arial"/>
          <w:color w:val="000000" w:themeColor="text1"/>
          <w:kern w:val="0"/>
          <w:lang w:eastAsia="zh-CN"/>
        </w:rPr>
        <w:t>arts</w:t>
      </w:r>
      <w:proofErr w:type="spellEnd"/>
      <w:r w:rsidRPr="006B34F9">
        <w:rPr>
          <w:rFonts w:ascii="Arial" w:eastAsia="WenQuanYi Micro Hei" w:hAnsi="Arial" w:cs="Arial"/>
          <w:color w:val="000000" w:themeColor="text1"/>
          <w:kern w:val="0"/>
          <w:lang w:eastAsia="zh-CN"/>
        </w:rPr>
        <w:t>. 42 a 49;</w:t>
      </w:r>
    </w:p>
    <w:p w14:paraId="334347C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CF0F4B">
      <w:pPr>
        <w:keepNext/>
        <w:widowControl/>
        <w:numPr>
          <w:ilvl w:val="0"/>
          <w:numId w:val="20"/>
        </w:numPr>
        <w:shd w:val="clear" w:color="auto" w:fill="FFFFFF"/>
        <w:suppressAutoHyphens w:val="0"/>
        <w:spacing w:before="119"/>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Local, ____ de _____________________ </w:t>
      </w:r>
      <w:proofErr w:type="spellStart"/>
      <w:r w:rsidRPr="006B34F9">
        <w:rPr>
          <w:rFonts w:ascii="Arial" w:eastAsia="WenQuanYi Micro Hei" w:hAnsi="Arial" w:cs="Arial"/>
          <w:bCs/>
          <w:kern w:val="0"/>
          <w:lang w:eastAsia="zh-CN"/>
        </w:rPr>
        <w:t>de</w:t>
      </w:r>
      <w:proofErr w:type="spellEnd"/>
      <w:r w:rsidRPr="006B34F9">
        <w:rPr>
          <w:rFonts w:ascii="Arial" w:eastAsia="WenQuanYi Micro Hei" w:hAnsi="Arial" w:cs="Arial"/>
          <w:bCs/>
          <w:kern w:val="0"/>
          <w:lang w:eastAsia="zh-CN"/>
        </w:rPr>
        <w:t xml:space="preserve"> 20___.</w:t>
      </w: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0B9DC68C" w14:textId="1433AF2C" w:rsidR="00937925" w:rsidRDefault="00937925" w:rsidP="006B34F9">
      <w:pPr>
        <w:autoSpaceDN w:val="0"/>
        <w:spacing w:after="120"/>
        <w:ind w:right="-329"/>
        <w:textAlignment w:val="baseline"/>
        <w:rPr>
          <w:rFonts w:ascii="Arial" w:hAnsi="Arial" w:cs="Arial"/>
        </w:rPr>
      </w:pPr>
    </w:p>
    <w:p w14:paraId="1DD3F457" w14:textId="675180C6" w:rsidR="00DB74DE" w:rsidRDefault="00DB74DE" w:rsidP="006B34F9">
      <w:pPr>
        <w:autoSpaceDN w:val="0"/>
        <w:spacing w:after="120"/>
        <w:ind w:right="-329"/>
        <w:textAlignment w:val="baseline"/>
        <w:rPr>
          <w:rFonts w:ascii="Arial" w:hAnsi="Arial" w:cs="Arial"/>
        </w:rPr>
      </w:pPr>
    </w:p>
    <w:p w14:paraId="3CC61D99" w14:textId="176A3F1E" w:rsidR="00DB74DE" w:rsidRDefault="00DB74DE" w:rsidP="006B34F9">
      <w:pPr>
        <w:autoSpaceDN w:val="0"/>
        <w:spacing w:after="120"/>
        <w:ind w:right="-329"/>
        <w:textAlignment w:val="baseline"/>
        <w:rPr>
          <w:rFonts w:ascii="Arial" w:hAnsi="Arial" w:cs="Arial"/>
        </w:rPr>
      </w:pPr>
    </w:p>
    <w:p w14:paraId="62040EC7" w14:textId="50B7E0ED" w:rsidR="00DB74DE" w:rsidRDefault="00DB74DE" w:rsidP="006B34F9">
      <w:pPr>
        <w:autoSpaceDN w:val="0"/>
        <w:spacing w:after="120"/>
        <w:ind w:right="-329"/>
        <w:textAlignment w:val="baseline"/>
        <w:rPr>
          <w:rFonts w:ascii="Arial" w:hAnsi="Arial" w:cs="Arial"/>
        </w:rPr>
      </w:pPr>
    </w:p>
    <w:p w14:paraId="393CCEDF" w14:textId="6CD914A1" w:rsidR="00DB74DE" w:rsidRDefault="00DB74DE" w:rsidP="006B34F9">
      <w:pPr>
        <w:autoSpaceDN w:val="0"/>
        <w:spacing w:after="120"/>
        <w:ind w:right="-329"/>
        <w:textAlignment w:val="baseline"/>
        <w:rPr>
          <w:rFonts w:ascii="Arial" w:hAnsi="Arial" w:cs="Arial"/>
        </w:rPr>
      </w:pPr>
    </w:p>
    <w:p w14:paraId="5EF9599A" w14:textId="1EEF3F31" w:rsidR="00DB74DE" w:rsidRDefault="00DB74DE" w:rsidP="006B34F9">
      <w:pPr>
        <w:autoSpaceDN w:val="0"/>
        <w:spacing w:after="120"/>
        <w:ind w:right="-329"/>
        <w:textAlignment w:val="baseline"/>
        <w:rPr>
          <w:rFonts w:ascii="Arial" w:hAnsi="Arial" w:cs="Arial"/>
        </w:rPr>
      </w:pPr>
    </w:p>
    <w:p w14:paraId="5B57F0E6" w14:textId="57C186F0" w:rsidR="00DB74DE" w:rsidRDefault="00DB74DE" w:rsidP="006B34F9">
      <w:pPr>
        <w:autoSpaceDN w:val="0"/>
        <w:spacing w:after="120"/>
        <w:ind w:right="-329"/>
        <w:textAlignment w:val="baseline"/>
        <w:rPr>
          <w:rFonts w:ascii="Arial" w:hAnsi="Arial" w:cs="Arial"/>
        </w:rPr>
      </w:pPr>
    </w:p>
    <w:p w14:paraId="366287CB" w14:textId="7D005215" w:rsidR="00DB74DE" w:rsidRDefault="00DB74DE" w:rsidP="006B34F9">
      <w:pPr>
        <w:autoSpaceDN w:val="0"/>
        <w:spacing w:after="120"/>
        <w:ind w:right="-329"/>
        <w:textAlignment w:val="baseline"/>
        <w:rPr>
          <w:rFonts w:ascii="Arial" w:hAnsi="Arial" w:cs="Arial"/>
        </w:rPr>
      </w:pPr>
    </w:p>
    <w:p w14:paraId="1059D995" w14:textId="61FCD69C" w:rsidR="00DB74DE" w:rsidRDefault="00DB74DE" w:rsidP="006B34F9">
      <w:pPr>
        <w:autoSpaceDN w:val="0"/>
        <w:spacing w:after="120"/>
        <w:ind w:right="-329"/>
        <w:textAlignment w:val="baseline"/>
        <w:rPr>
          <w:rFonts w:ascii="Arial" w:hAnsi="Arial" w:cs="Arial"/>
        </w:rPr>
      </w:pPr>
    </w:p>
    <w:p w14:paraId="3BC20254" w14:textId="1CE01A53" w:rsidR="00DB74DE" w:rsidRDefault="00DB74DE" w:rsidP="006B34F9">
      <w:pPr>
        <w:autoSpaceDN w:val="0"/>
        <w:spacing w:after="120"/>
        <w:ind w:right="-329"/>
        <w:textAlignment w:val="baseline"/>
        <w:rPr>
          <w:rFonts w:ascii="Arial" w:hAnsi="Arial" w:cs="Arial"/>
        </w:rPr>
      </w:pPr>
    </w:p>
    <w:p w14:paraId="5C5E9268" w14:textId="332378B9" w:rsidR="00DB74DE" w:rsidRDefault="00DB74DE" w:rsidP="006B34F9">
      <w:pPr>
        <w:autoSpaceDN w:val="0"/>
        <w:spacing w:after="120"/>
        <w:ind w:right="-329"/>
        <w:textAlignment w:val="baseline"/>
        <w:rPr>
          <w:rFonts w:ascii="Arial" w:hAnsi="Arial" w:cs="Arial"/>
        </w:rPr>
      </w:pPr>
    </w:p>
    <w:p w14:paraId="72DB1BFC" w14:textId="5ACD7706" w:rsidR="00DB74DE" w:rsidRDefault="00DB74DE" w:rsidP="006B34F9">
      <w:pPr>
        <w:autoSpaceDN w:val="0"/>
        <w:spacing w:after="120"/>
        <w:ind w:right="-329"/>
        <w:textAlignment w:val="baseline"/>
        <w:rPr>
          <w:rFonts w:ascii="Arial" w:hAnsi="Arial" w:cs="Arial"/>
        </w:rPr>
      </w:pPr>
    </w:p>
    <w:p w14:paraId="175C115A" w14:textId="421259F3" w:rsidR="00DB74DE" w:rsidRDefault="00DB74DE" w:rsidP="006B34F9">
      <w:pPr>
        <w:autoSpaceDN w:val="0"/>
        <w:spacing w:after="120"/>
        <w:ind w:right="-329"/>
        <w:textAlignment w:val="baseline"/>
        <w:rPr>
          <w:rFonts w:ascii="Arial" w:hAnsi="Arial" w:cs="Arial"/>
        </w:rPr>
      </w:pPr>
    </w:p>
    <w:p w14:paraId="55119837" w14:textId="1F096720" w:rsidR="00DB74DE" w:rsidRDefault="00DB74DE" w:rsidP="006B34F9">
      <w:pPr>
        <w:autoSpaceDN w:val="0"/>
        <w:spacing w:after="120"/>
        <w:ind w:right="-329"/>
        <w:textAlignment w:val="baseline"/>
        <w:rPr>
          <w:rFonts w:ascii="Arial" w:hAnsi="Arial" w:cs="Arial"/>
        </w:rPr>
      </w:pPr>
    </w:p>
    <w:p w14:paraId="46C5F4BE" w14:textId="77777777" w:rsidR="00DB74DE" w:rsidRPr="006B34F9" w:rsidRDefault="00DB74DE" w:rsidP="006B34F9">
      <w:pPr>
        <w:autoSpaceDN w:val="0"/>
        <w:spacing w:after="120"/>
        <w:ind w:right="-329"/>
        <w:textAlignment w:val="baseline"/>
        <w:rPr>
          <w:rFonts w:ascii="Arial" w:hAnsi="Arial" w:cs="Arial"/>
        </w:rPr>
      </w:pPr>
    </w:p>
    <w:p w14:paraId="6A58F661" w14:textId="3E3156A9" w:rsidR="00FB4502" w:rsidRPr="00FB4502" w:rsidRDefault="00FB4502" w:rsidP="006B34F9">
      <w:pPr>
        <w:spacing w:after="120"/>
        <w:jc w:val="center"/>
        <w:rPr>
          <w:rFonts w:ascii="Arial" w:hAnsi="Arial" w:cs="Arial"/>
          <w:b/>
        </w:rPr>
      </w:pPr>
      <w:r w:rsidRPr="00FB4502">
        <w:rPr>
          <w:rFonts w:ascii="Arial" w:hAnsi="Arial" w:cs="Arial"/>
          <w:b/>
        </w:rPr>
        <w:lastRenderedPageBreak/>
        <w:t>AVISO DE</w:t>
      </w:r>
      <w:r w:rsidRPr="00FB4502">
        <w:rPr>
          <w:rFonts w:ascii="Arial" w:hAnsi="Arial" w:cs="Arial"/>
          <w:b/>
          <w:noProof/>
        </w:rPr>
        <w:t xml:space="preserve"> CONTRATAÇÃO DIRETA </w:t>
      </w:r>
    </w:p>
    <w:p w14:paraId="6E02AF57" w14:textId="7E9E75FA"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EB591E" w:rsidRPr="00EB591E">
        <w:rPr>
          <w:rFonts w:ascii="Arial" w:hAnsi="Arial" w:cs="Arial"/>
          <w:b/>
        </w:rPr>
        <w:t>0</w:t>
      </w:r>
      <w:r w:rsidR="00DB74DE">
        <w:rPr>
          <w:rFonts w:ascii="Arial" w:hAnsi="Arial" w:cs="Arial"/>
          <w:b/>
        </w:rPr>
        <w:t>44</w:t>
      </w:r>
      <w:r w:rsidR="00EB591E" w:rsidRPr="00EB591E">
        <w:rPr>
          <w:rFonts w:ascii="Arial" w:hAnsi="Arial" w:cs="Arial"/>
          <w:b/>
        </w:rPr>
        <w:t>/2024</w:t>
      </w:r>
    </w:p>
    <w:p w14:paraId="780D9696" w14:textId="47DA13BA" w:rsidR="006B34F9" w:rsidRDefault="006B34F9" w:rsidP="006B34F9">
      <w:pPr>
        <w:spacing w:after="120"/>
        <w:jc w:val="center"/>
        <w:rPr>
          <w:rFonts w:ascii="Arial" w:hAnsi="Arial" w:cs="Arial"/>
          <w:b/>
        </w:rPr>
      </w:pPr>
      <w:r w:rsidRPr="00EB591E">
        <w:rPr>
          <w:rFonts w:ascii="Arial" w:hAnsi="Arial" w:cs="Arial"/>
          <w:b/>
        </w:rPr>
        <w:t xml:space="preserve">DISPENSA PRESENCIAL Nº </w:t>
      </w:r>
      <w:r w:rsidR="00EB591E" w:rsidRPr="00EB591E">
        <w:rPr>
          <w:rFonts w:ascii="Arial" w:hAnsi="Arial" w:cs="Arial"/>
          <w:b/>
        </w:rPr>
        <w:t>0</w:t>
      </w:r>
      <w:r w:rsidR="00DB74DE">
        <w:rPr>
          <w:rFonts w:ascii="Arial" w:hAnsi="Arial" w:cs="Arial"/>
          <w:b/>
        </w:rPr>
        <w:t>19</w:t>
      </w:r>
      <w:r w:rsidR="00EB591E" w:rsidRPr="00EB591E">
        <w:rPr>
          <w:rFonts w:ascii="Arial" w:hAnsi="Arial" w:cs="Arial"/>
          <w:b/>
        </w:rPr>
        <w:t>/2024</w:t>
      </w:r>
    </w:p>
    <w:p w14:paraId="79FE5CCF" w14:textId="77777777" w:rsidR="004C3B96" w:rsidRPr="006B34F9" w:rsidRDefault="004C3B96" w:rsidP="006B34F9">
      <w:pPr>
        <w:spacing w:after="120"/>
        <w:jc w:val="center"/>
        <w:rPr>
          <w:rFonts w:ascii="Arial" w:hAnsi="Arial" w:cs="Arial"/>
          <w:b/>
        </w:rPr>
      </w:pP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77777777" w:rsidR="006B34F9" w:rsidRPr="006B34F9" w:rsidRDefault="006B34F9" w:rsidP="006B34F9">
      <w:pPr>
        <w:spacing w:after="120"/>
        <w:rPr>
          <w:rFonts w:ascii="Arial" w:hAnsi="Arial" w:cs="Arial"/>
          <w:lang w:eastAsia="en-US"/>
        </w:rPr>
      </w:pPr>
      <w:r w:rsidRPr="006B34F9">
        <w:rPr>
          <w:rFonts w:ascii="Arial" w:hAnsi="Arial" w:cs="Arial"/>
          <w:lang w:eastAsia="en-US"/>
        </w:rPr>
        <w:b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1383833D" w:rsidR="006B34F9" w:rsidRDefault="006B34F9" w:rsidP="006B34F9">
      <w:pPr>
        <w:spacing w:line="276" w:lineRule="auto"/>
        <w:jc w:val="center"/>
        <w:rPr>
          <w:rFonts w:ascii="Arial" w:hAnsi="Arial" w:cs="Arial"/>
        </w:rPr>
      </w:pPr>
    </w:p>
    <w:p w14:paraId="374E8138" w14:textId="334AE6C1" w:rsidR="00DE640D" w:rsidRDefault="00DE640D" w:rsidP="006B34F9">
      <w:pPr>
        <w:spacing w:line="276" w:lineRule="auto"/>
        <w:jc w:val="center"/>
        <w:rPr>
          <w:rFonts w:ascii="Arial" w:hAnsi="Arial" w:cs="Arial"/>
        </w:rPr>
      </w:pPr>
    </w:p>
    <w:p w14:paraId="5B8349C3" w14:textId="56B19AE6" w:rsidR="00DB74DE" w:rsidRDefault="00DB74DE" w:rsidP="006B34F9">
      <w:pPr>
        <w:spacing w:line="276" w:lineRule="auto"/>
        <w:jc w:val="center"/>
        <w:rPr>
          <w:rFonts w:ascii="Arial" w:hAnsi="Arial" w:cs="Arial"/>
        </w:rPr>
      </w:pPr>
    </w:p>
    <w:p w14:paraId="76905A52" w14:textId="77777777" w:rsidR="00DB74DE" w:rsidRDefault="00DB74DE" w:rsidP="006B34F9">
      <w:pPr>
        <w:spacing w:line="276" w:lineRule="auto"/>
        <w:jc w:val="center"/>
        <w:rPr>
          <w:rFonts w:ascii="Arial" w:hAnsi="Arial" w:cs="Arial"/>
        </w:rPr>
      </w:pPr>
    </w:p>
    <w:p w14:paraId="38EB56BD" w14:textId="376B6F12" w:rsidR="00DE640D" w:rsidRDefault="00DE640D" w:rsidP="006B34F9">
      <w:pPr>
        <w:spacing w:line="276" w:lineRule="auto"/>
        <w:jc w:val="center"/>
        <w:rPr>
          <w:rFonts w:ascii="Arial" w:hAnsi="Arial" w:cs="Arial"/>
        </w:rPr>
      </w:pPr>
    </w:p>
    <w:p w14:paraId="2F90DA49" w14:textId="77777777" w:rsidR="00DE640D" w:rsidRPr="006B34F9" w:rsidRDefault="00DE640D"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4072EDBD" w:rsidR="006B34F9" w:rsidRPr="00FB4502" w:rsidRDefault="00FB4502" w:rsidP="006B34F9">
      <w:pPr>
        <w:spacing w:line="276" w:lineRule="auto"/>
        <w:jc w:val="center"/>
        <w:rPr>
          <w:rFonts w:ascii="Arial" w:hAnsi="Arial" w:cs="Arial"/>
        </w:rPr>
      </w:pPr>
      <w:r w:rsidRPr="00FB4502">
        <w:rPr>
          <w:rFonts w:ascii="Arial" w:hAnsi="Arial" w:cs="Arial"/>
          <w:b/>
        </w:rPr>
        <w:lastRenderedPageBreak/>
        <w:t>AVISO DE</w:t>
      </w:r>
      <w:r w:rsidRPr="00FB4502">
        <w:rPr>
          <w:rFonts w:ascii="Arial" w:hAnsi="Arial" w:cs="Arial"/>
          <w:b/>
          <w:noProof/>
        </w:rPr>
        <w:t xml:space="preserve"> CONTRATAÇÃO DIRETA </w:t>
      </w:r>
    </w:p>
    <w:p w14:paraId="787A39CE" w14:textId="7A9A6611" w:rsidR="006B34F9" w:rsidRPr="00EB591E" w:rsidRDefault="006B34F9" w:rsidP="006B34F9">
      <w:pPr>
        <w:spacing w:after="120"/>
        <w:jc w:val="center"/>
        <w:rPr>
          <w:rFonts w:ascii="Arial" w:hAnsi="Arial" w:cs="Arial"/>
          <w:b/>
          <w:bCs/>
          <w:i/>
          <w:iCs/>
        </w:rPr>
      </w:pPr>
      <w:r w:rsidRPr="00EB591E">
        <w:rPr>
          <w:rFonts w:ascii="Arial" w:hAnsi="Arial" w:cs="Arial"/>
          <w:b/>
        </w:rPr>
        <w:t xml:space="preserve">PROCESSO Nº </w:t>
      </w:r>
      <w:r w:rsidR="00EB591E" w:rsidRPr="00EB591E">
        <w:rPr>
          <w:rFonts w:ascii="Arial" w:hAnsi="Arial" w:cs="Arial"/>
          <w:b/>
        </w:rPr>
        <w:t>0</w:t>
      </w:r>
      <w:r w:rsidR="00DB74DE">
        <w:rPr>
          <w:rFonts w:ascii="Arial" w:hAnsi="Arial" w:cs="Arial"/>
          <w:b/>
        </w:rPr>
        <w:t>44</w:t>
      </w:r>
      <w:r w:rsidR="00EB591E" w:rsidRPr="00EB591E">
        <w:rPr>
          <w:rFonts w:ascii="Arial" w:hAnsi="Arial" w:cs="Arial"/>
          <w:b/>
        </w:rPr>
        <w:t>/2024</w:t>
      </w:r>
    </w:p>
    <w:p w14:paraId="040897F0" w14:textId="4301DCAA" w:rsidR="006B34F9" w:rsidRPr="006B34F9" w:rsidRDefault="006B34F9" w:rsidP="006B34F9">
      <w:pPr>
        <w:spacing w:after="120"/>
        <w:jc w:val="center"/>
        <w:rPr>
          <w:rFonts w:ascii="Arial" w:hAnsi="Arial" w:cs="Arial"/>
          <w:b/>
        </w:rPr>
      </w:pPr>
      <w:r w:rsidRPr="00EB591E">
        <w:rPr>
          <w:rFonts w:ascii="Arial" w:hAnsi="Arial" w:cs="Arial"/>
          <w:b/>
        </w:rPr>
        <w:t xml:space="preserve">DISPENSA PRESENCIAL Nº </w:t>
      </w:r>
      <w:r w:rsidR="00EB591E" w:rsidRPr="00EB591E">
        <w:rPr>
          <w:rFonts w:ascii="Arial" w:hAnsi="Arial" w:cs="Arial"/>
          <w:b/>
        </w:rPr>
        <w:t>0</w:t>
      </w:r>
      <w:r w:rsidR="00DB74DE">
        <w:rPr>
          <w:rFonts w:ascii="Arial" w:hAnsi="Arial" w:cs="Arial"/>
          <w:b/>
        </w:rPr>
        <w:t>19</w:t>
      </w:r>
      <w:r w:rsidR="00EB591E" w:rsidRPr="00EB591E">
        <w:rPr>
          <w:rFonts w:ascii="Arial" w:hAnsi="Arial" w:cs="Arial"/>
          <w:b/>
        </w:rPr>
        <w:t>/2024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645CB2F8"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EB591E">
        <w:rPr>
          <w:rFonts w:ascii="Arial" w:hAnsi="Arial" w:cs="Arial"/>
        </w:rPr>
        <w:t xml:space="preserve">participação </w:t>
      </w:r>
      <w:r w:rsidRPr="00EB591E">
        <w:rPr>
          <w:rFonts w:ascii="Arial" w:hAnsi="Arial" w:cs="Arial"/>
          <w:b/>
          <w:bCs/>
          <w:color w:val="000000"/>
        </w:rPr>
        <w:t xml:space="preserve">da DISPENSA PRESENCIAL Nº </w:t>
      </w:r>
      <w:r w:rsidR="00EB591E" w:rsidRPr="00EB591E">
        <w:rPr>
          <w:rFonts w:ascii="Arial" w:hAnsi="Arial" w:cs="Arial"/>
          <w:b/>
          <w:bCs/>
          <w:color w:val="000000"/>
        </w:rPr>
        <w:t>0</w:t>
      </w:r>
      <w:r w:rsidR="00DB74DE">
        <w:rPr>
          <w:rFonts w:ascii="Arial" w:hAnsi="Arial" w:cs="Arial"/>
          <w:b/>
          <w:bCs/>
          <w:color w:val="000000"/>
        </w:rPr>
        <w:t>19</w:t>
      </w:r>
      <w:r w:rsidR="00EB591E" w:rsidRPr="00EB591E">
        <w:rPr>
          <w:rFonts w:ascii="Arial" w:hAnsi="Arial" w:cs="Arial"/>
          <w:b/>
          <w:bCs/>
          <w:color w:val="000000"/>
        </w:rPr>
        <w:t>/2024</w:t>
      </w:r>
      <w:r w:rsidRPr="00EB591E">
        <w:rPr>
          <w:rFonts w:ascii="Arial" w:hAnsi="Arial" w:cs="Arial"/>
        </w:rPr>
        <w:t>,</w:t>
      </w:r>
      <w:r w:rsidRPr="004C3B96">
        <w:rPr>
          <w:rFonts w:ascii="Arial" w:hAnsi="Arial" w:cs="Arial"/>
        </w:rPr>
        <w:t xml:space="preserve"> </w:t>
      </w:r>
      <w:r w:rsidRPr="004C3B96">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6B34F9">
        <w:rPr>
          <w:rFonts w:ascii="Arial" w:hAnsi="Arial" w:cs="Arial"/>
          <w:color w:val="000000"/>
        </w:rPr>
        <w:t>etc</w:t>
      </w:r>
      <w:proofErr w:type="spellEnd"/>
      <w:r w:rsidRPr="006B34F9">
        <w:rPr>
          <w:rFonts w:ascii="Arial" w:hAnsi="Arial" w:cs="Arial"/>
          <w:color w:val="000000"/>
        </w:rPr>
        <w:t>),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a proposta econômica compreende a integralidade dos custos para atendimento dos direitos trabalhistas assegurados na Constituição Federal, nas leis trabalhistas, nas normas infralegais, nas convenções coletivas de trabalho e nos </w:t>
      </w:r>
      <w:r w:rsidRPr="006B34F9">
        <w:rPr>
          <w:rFonts w:ascii="Arial" w:hAnsi="Arial" w:cs="Arial"/>
          <w:lang w:eastAsia="en-US"/>
        </w:rPr>
        <w:lastRenderedPageBreak/>
        <w:t>termos de ajustamento de conduta vigentes na data da entrega das propostas;</w:t>
      </w:r>
    </w:p>
    <w:p w14:paraId="3385DB23"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é:__________________________________________________________________________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 xml:space="preserve">Ressalva: </w:t>
      </w:r>
      <w:proofErr w:type="gramStart"/>
      <w:r w:rsidRPr="006B34F9">
        <w:rPr>
          <w:rFonts w:ascii="Arial" w:hAnsi="Arial" w:cs="Arial"/>
          <w:lang w:eastAsia="en-US"/>
        </w:rPr>
        <w:t xml:space="preserve">(  </w:t>
      </w:r>
      <w:proofErr w:type="gramEnd"/>
      <w:r w:rsidRPr="006B34F9">
        <w:rPr>
          <w:rFonts w:ascii="Arial" w:hAnsi="Arial" w:cs="Arial"/>
          <w:lang w:eastAsia="en-US"/>
        </w:rPr>
        <w:t xml:space="preserve"> )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4061D12C" w:rsidR="006B34F9" w:rsidRPr="006B34F9" w:rsidRDefault="006B34F9" w:rsidP="00AC400C">
      <w:pPr>
        <w:spacing w:after="120"/>
        <w:ind w:firstLine="851"/>
        <w:jc w:val="center"/>
        <w:rPr>
          <w:rFonts w:ascii="Arial" w:hAnsi="Arial" w:cs="Arial"/>
          <w:lang w:eastAsia="en-US"/>
        </w:rPr>
      </w:pPr>
      <w:r w:rsidRPr="006B34F9">
        <w:rPr>
          <w:rFonts w:ascii="Arial" w:hAnsi="Arial" w:cs="Arial"/>
          <w:lang w:eastAsia="en-US"/>
        </w:rPr>
        <w:t xml:space="preserve">_________________,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w:t>
      </w:r>
      <w:r w:rsidR="00AC400C">
        <w:rPr>
          <w:rFonts w:ascii="Arial" w:hAnsi="Arial" w:cs="Arial"/>
          <w:lang w:eastAsia="en-US"/>
        </w:rPr>
        <w:t>4</w:t>
      </w:r>
      <w:r w:rsidRPr="006B34F9">
        <w:rPr>
          <w:rFonts w:ascii="Arial" w:hAnsi="Arial" w:cs="Arial"/>
          <w:lang w:eastAsia="en-US"/>
        </w:rPr>
        <w:t>.</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9F4672">
      <w:headerReference w:type="default" r:id="rId13"/>
      <w:footerReference w:type="default" r:id="rId14"/>
      <w:pgSz w:w="11906" w:h="16838" w:code="9"/>
      <w:pgMar w:top="1933" w:right="992" w:bottom="851" w:left="1701" w:header="425" w:footer="408" w:gutter="0"/>
      <w:paperSrc w:first="15" w:other="15"/>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B31C" w14:textId="77777777" w:rsidR="00066A5D" w:rsidRDefault="00066A5D">
      <w:r>
        <w:separator/>
      </w:r>
    </w:p>
  </w:endnote>
  <w:endnote w:type="continuationSeparator" w:id="0">
    <w:p w14:paraId="07D6C838" w14:textId="77777777" w:rsidR="00066A5D" w:rsidRDefault="0006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4F" w14:textId="77777777" w:rsidR="001C4C4A" w:rsidRDefault="001C4C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1C4C4A" w:rsidRDefault="001C4C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 N° 53, CENTRO, MAR DE ESPANHA/MG.</w:t>
    </w:r>
  </w:p>
  <w:p w14:paraId="715F1103" w14:textId="77777777" w:rsidR="001C4C4A" w:rsidRPr="0057575E" w:rsidRDefault="001C4C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1C4C4A" w:rsidRPr="0056444A" w:rsidRDefault="001C4C4A" w:rsidP="005644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B70C" w14:textId="77777777" w:rsidR="00066A5D" w:rsidRDefault="00066A5D">
      <w:r>
        <w:separator/>
      </w:r>
    </w:p>
  </w:footnote>
  <w:footnote w:type="continuationSeparator" w:id="0">
    <w:p w14:paraId="38737757" w14:textId="77777777" w:rsidR="00066A5D" w:rsidRDefault="0006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012" w14:textId="24141DC8" w:rsidR="001C4C4A" w:rsidRPr="0056444A" w:rsidRDefault="001C4C4A" w:rsidP="0056444A">
    <w:pPr>
      <w:pStyle w:val="Cabealho"/>
    </w:pPr>
    <w:r>
      <w:rPr>
        <w:noProof/>
        <w:sz w:val="28"/>
        <w:szCs w:val="28"/>
        <w:lang w:eastAsia="pt-BR" w:bidi="ar-SA"/>
      </w:rPr>
      <w:drawing>
        <wp:anchor distT="0" distB="0" distL="114300" distR="114300" simplePos="0" relativeHeight="251662336" behindDoc="1" locked="1" layoutInCell="1" allowOverlap="0" wp14:anchorId="32C7429F" wp14:editId="56EE3DE8">
          <wp:simplePos x="0" y="0"/>
          <wp:positionH relativeFrom="column">
            <wp:posOffset>-729615</wp:posOffset>
          </wp:positionH>
          <wp:positionV relativeFrom="page">
            <wp:posOffset>80010</wp:posOffset>
          </wp:positionV>
          <wp:extent cx="1057275" cy="1047750"/>
          <wp:effectExtent l="0" t="0" r="9525" b="0"/>
          <wp:wrapNone/>
          <wp:docPr id="862107231" name="Imagem 86210723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7216" behindDoc="1" locked="1" layoutInCell="1" allowOverlap="0" wp14:anchorId="7CF8CEB9" wp14:editId="242AFBDD">
          <wp:simplePos x="0" y="0"/>
          <wp:positionH relativeFrom="column">
            <wp:posOffset>424815</wp:posOffset>
          </wp:positionH>
          <wp:positionV relativeFrom="page">
            <wp:posOffset>224790</wp:posOffset>
          </wp:positionV>
          <wp:extent cx="5667375" cy="692150"/>
          <wp:effectExtent l="0" t="0" r="9525" b="0"/>
          <wp:wrapNone/>
          <wp:docPr id="59922326" name="Imagem 59922326"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1092C"/>
    <w:multiLevelType w:val="hybridMultilevel"/>
    <w:tmpl w:val="B0F2C4D0"/>
    <w:lvl w:ilvl="0" w:tplc="18ACE57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2D54EC"/>
    <w:multiLevelType w:val="hybridMultilevel"/>
    <w:tmpl w:val="310852A4"/>
    <w:lvl w:ilvl="0" w:tplc="E954EBF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2BA1AF8"/>
    <w:multiLevelType w:val="hybridMultilevel"/>
    <w:tmpl w:val="44806E44"/>
    <w:lvl w:ilvl="0" w:tplc="A7EA4A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786908"/>
    <w:multiLevelType w:val="multilevel"/>
    <w:tmpl w:val="8BA267B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3" w15:restartNumberingAfterBreak="0">
    <w:nsid w:val="3361551C"/>
    <w:multiLevelType w:val="multilevel"/>
    <w:tmpl w:val="AF7234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557907"/>
    <w:multiLevelType w:val="hybridMultilevel"/>
    <w:tmpl w:val="CD8CEB1A"/>
    <w:lvl w:ilvl="0" w:tplc="19EE10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42D365F8"/>
    <w:multiLevelType w:val="hybridMultilevel"/>
    <w:tmpl w:val="CBE49DE8"/>
    <w:lvl w:ilvl="0" w:tplc="B952F7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1E4420"/>
    <w:multiLevelType w:val="hybridMultilevel"/>
    <w:tmpl w:val="05341C06"/>
    <w:lvl w:ilvl="0" w:tplc="96A0DF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73570B"/>
    <w:multiLevelType w:val="multilevel"/>
    <w:tmpl w:val="1194CC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5A0BC8"/>
    <w:multiLevelType w:val="multilevel"/>
    <w:tmpl w:val="37365E8A"/>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ED04DF"/>
    <w:multiLevelType w:val="hybridMultilevel"/>
    <w:tmpl w:val="0D1C688E"/>
    <w:lvl w:ilvl="0" w:tplc="3196BDA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3FD7B19"/>
    <w:multiLevelType w:val="multilevel"/>
    <w:tmpl w:val="72963FE4"/>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0"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98960E2"/>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2" w15:restartNumberingAfterBreak="0">
    <w:nsid w:val="7DB5497C"/>
    <w:multiLevelType w:val="multilevel"/>
    <w:tmpl w:val="62363A3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690226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599381">
    <w:abstractNumId w:val="33"/>
  </w:num>
  <w:num w:numId="3" w16cid:durableId="1713532083">
    <w:abstractNumId w:val="7"/>
  </w:num>
  <w:num w:numId="4" w16cid:durableId="249775759">
    <w:abstractNumId w:val="27"/>
  </w:num>
  <w:num w:numId="5" w16cid:durableId="55007788">
    <w:abstractNumId w:val="22"/>
  </w:num>
  <w:num w:numId="6" w16cid:durableId="425082899">
    <w:abstractNumId w:val="23"/>
  </w:num>
  <w:num w:numId="7" w16cid:durableId="623538907">
    <w:abstractNumId w:val="21"/>
  </w:num>
  <w:num w:numId="8" w16cid:durableId="1243950669">
    <w:abstractNumId w:val="16"/>
  </w:num>
  <w:num w:numId="9" w16cid:durableId="841360350">
    <w:abstractNumId w:val="24"/>
  </w:num>
  <w:num w:numId="10" w16cid:durableId="1952207081">
    <w:abstractNumId w:val="12"/>
  </w:num>
  <w:num w:numId="11" w16cid:durableId="2054965106">
    <w:abstractNumId w:val="0"/>
  </w:num>
  <w:num w:numId="12" w16cid:durableId="33044646">
    <w:abstractNumId w:val="9"/>
  </w:num>
  <w:num w:numId="13" w16cid:durableId="178279260">
    <w:abstractNumId w:val="3"/>
  </w:num>
  <w:num w:numId="14" w16cid:durableId="1959793196">
    <w:abstractNumId w:val="2"/>
  </w:num>
  <w:num w:numId="15" w16cid:durableId="1687169403">
    <w:abstractNumId w:val="14"/>
  </w:num>
  <w:num w:numId="16" w16cid:durableId="320237726">
    <w:abstractNumId w:val="28"/>
  </w:num>
  <w:num w:numId="17" w16cid:durableId="1172642239">
    <w:abstractNumId w:val="26"/>
  </w:num>
  <w:num w:numId="18" w16cid:durableId="848836463">
    <w:abstractNumId w:val="11"/>
  </w:num>
  <w:num w:numId="19" w16cid:durableId="1911650723">
    <w:abstractNumId w:val="30"/>
  </w:num>
  <w:num w:numId="20" w16cid:durableId="1626308118">
    <w:abstractNumId w:val="6"/>
  </w:num>
  <w:num w:numId="21" w16cid:durableId="597786241">
    <w:abstractNumId w:val="20"/>
  </w:num>
  <w:num w:numId="22" w16cid:durableId="1113941349">
    <w:abstractNumId w:val="31"/>
  </w:num>
  <w:num w:numId="23" w16cid:durableId="1894463923">
    <w:abstractNumId w:val="10"/>
  </w:num>
  <w:num w:numId="24" w16cid:durableId="1772041854">
    <w:abstractNumId w:val="25"/>
  </w:num>
  <w:num w:numId="25" w16cid:durableId="1735078144">
    <w:abstractNumId w:val="29"/>
  </w:num>
  <w:num w:numId="26" w16cid:durableId="161120004">
    <w:abstractNumId w:val="13"/>
  </w:num>
  <w:num w:numId="27" w16cid:durableId="164517247">
    <w:abstractNumId w:val="32"/>
  </w:num>
  <w:num w:numId="28" w16cid:durableId="1629239390">
    <w:abstractNumId w:val="18"/>
  </w:num>
  <w:num w:numId="29" w16cid:durableId="765004460">
    <w:abstractNumId w:val="19"/>
  </w:num>
  <w:num w:numId="30" w16cid:durableId="1567833913">
    <w:abstractNumId w:val="17"/>
  </w:num>
  <w:num w:numId="31" w16cid:durableId="1857842146">
    <w:abstractNumId w:val="5"/>
  </w:num>
  <w:num w:numId="32" w16cid:durableId="889192563">
    <w:abstractNumId w:val="1"/>
  </w:num>
  <w:num w:numId="33" w16cid:durableId="1936669212">
    <w:abstractNumId w:val="15"/>
  </w:num>
  <w:num w:numId="34" w16cid:durableId="1735353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01435"/>
    <w:rsid w:val="000220CB"/>
    <w:rsid w:val="00022BD4"/>
    <w:rsid w:val="000331F0"/>
    <w:rsid w:val="000464CB"/>
    <w:rsid w:val="00053DC1"/>
    <w:rsid w:val="00062F9C"/>
    <w:rsid w:val="00066A5D"/>
    <w:rsid w:val="00077C58"/>
    <w:rsid w:val="000809DB"/>
    <w:rsid w:val="00080FA3"/>
    <w:rsid w:val="00081CA2"/>
    <w:rsid w:val="00090D17"/>
    <w:rsid w:val="000B5492"/>
    <w:rsid w:val="000B5C36"/>
    <w:rsid w:val="000B7274"/>
    <w:rsid w:val="000C6A61"/>
    <w:rsid w:val="000D14C7"/>
    <w:rsid w:val="000D4287"/>
    <w:rsid w:val="000E7B7B"/>
    <w:rsid w:val="000F1739"/>
    <w:rsid w:val="000F5E52"/>
    <w:rsid w:val="0011735B"/>
    <w:rsid w:val="00143411"/>
    <w:rsid w:val="00152DBC"/>
    <w:rsid w:val="00160C2F"/>
    <w:rsid w:val="00164DC9"/>
    <w:rsid w:val="00175556"/>
    <w:rsid w:val="00191AB6"/>
    <w:rsid w:val="001C3CC7"/>
    <w:rsid w:val="001C4C4A"/>
    <w:rsid w:val="001C5243"/>
    <w:rsid w:val="001D71B9"/>
    <w:rsid w:val="001E4D69"/>
    <w:rsid w:val="001F43D6"/>
    <w:rsid w:val="002266E9"/>
    <w:rsid w:val="00265AA9"/>
    <w:rsid w:val="00265BCD"/>
    <w:rsid w:val="00271172"/>
    <w:rsid w:val="0027164B"/>
    <w:rsid w:val="00297837"/>
    <w:rsid w:val="002B0BA6"/>
    <w:rsid w:val="002F1AE7"/>
    <w:rsid w:val="00332653"/>
    <w:rsid w:val="00344720"/>
    <w:rsid w:val="00353992"/>
    <w:rsid w:val="00364803"/>
    <w:rsid w:val="00373345"/>
    <w:rsid w:val="003744FA"/>
    <w:rsid w:val="00382F5F"/>
    <w:rsid w:val="003843ED"/>
    <w:rsid w:val="003A05A0"/>
    <w:rsid w:val="003B39D4"/>
    <w:rsid w:val="003C216F"/>
    <w:rsid w:val="003C28CA"/>
    <w:rsid w:val="003C44E4"/>
    <w:rsid w:val="003D57C8"/>
    <w:rsid w:val="003D5B67"/>
    <w:rsid w:val="003E4807"/>
    <w:rsid w:val="003E6085"/>
    <w:rsid w:val="003F4543"/>
    <w:rsid w:val="00417DD1"/>
    <w:rsid w:val="00420E5D"/>
    <w:rsid w:val="00437CB0"/>
    <w:rsid w:val="0044753A"/>
    <w:rsid w:val="0045067C"/>
    <w:rsid w:val="00453C37"/>
    <w:rsid w:val="00454002"/>
    <w:rsid w:val="00454D23"/>
    <w:rsid w:val="00467E98"/>
    <w:rsid w:val="00470352"/>
    <w:rsid w:val="0049352F"/>
    <w:rsid w:val="004954C0"/>
    <w:rsid w:val="004B2F9B"/>
    <w:rsid w:val="004B2FE0"/>
    <w:rsid w:val="004C0770"/>
    <w:rsid w:val="004C3B96"/>
    <w:rsid w:val="004D26FB"/>
    <w:rsid w:val="004F1951"/>
    <w:rsid w:val="004F427B"/>
    <w:rsid w:val="00517B7D"/>
    <w:rsid w:val="00520F4B"/>
    <w:rsid w:val="00525449"/>
    <w:rsid w:val="00526EE0"/>
    <w:rsid w:val="00527B75"/>
    <w:rsid w:val="0053211F"/>
    <w:rsid w:val="005375E0"/>
    <w:rsid w:val="00543CC6"/>
    <w:rsid w:val="00552A42"/>
    <w:rsid w:val="0056110C"/>
    <w:rsid w:val="0056444A"/>
    <w:rsid w:val="005723A2"/>
    <w:rsid w:val="005A538B"/>
    <w:rsid w:val="005B3D8D"/>
    <w:rsid w:val="005C1A73"/>
    <w:rsid w:val="005D1370"/>
    <w:rsid w:val="005D3E73"/>
    <w:rsid w:val="005D5F93"/>
    <w:rsid w:val="00600B38"/>
    <w:rsid w:val="00601CAC"/>
    <w:rsid w:val="0063054C"/>
    <w:rsid w:val="00630DF9"/>
    <w:rsid w:val="00632FBA"/>
    <w:rsid w:val="0063398B"/>
    <w:rsid w:val="00635EF2"/>
    <w:rsid w:val="00640A60"/>
    <w:rsid w:val="0064163B"/>
    <w:rsid w:val="0064270E"/>
    <w:rsid w:val="00646A90"/>
    <w:rsid w:val="00647D0E"/>
    <w:rsid w:val="00657C5D"/>
    <w:rsid w:val="00664B78"/>
    <w:rsid w:val="006710D8"/>
    <w:rsid w:val="00675E45"/>
    <w:rsid w:val="0069160B"/>
    <w:rsid w:val="006A166B"/>
    <w:rsid w:val="006B34F9"/>
    <w:rsid w:val="006C244D"/>
    <w:rsid w:val="006D196F"/>
    <w:rsid w:val="006D5B78"/>
    <w:rsid w:val="006E2C39"/>
    <w:rsid w:val="006E4AA3"/>
    <w:rsid w:val="006F6D1F"/>
    <w:rsid w:val="0070259D"/>
    <w:rsid w:val="0071619F"/>
    <w:rsid w:val="00721AA0"/>
    <w:rsid w:val="007303D7"/>
    <w:rsid w:val="007439C4"/>
    <w:rsid w:val="0076315A"/>
    <w:rsid w:val="00775788"/>
    <w:rsid w:val="007A1151"/>
    <w:rsid w:val="007B6ECC"/>
    <w:rsid w:val="007D35CA"/>
    <w:rsid w:val="007D747F"/>
    <w:rsid w:val="007E5635"/>
    <w:rsid w:val="008063E0"/>
    <w:rsid w:val="00816D0D"/>
    <w:rsid w:val="00822D58"/>
    <w:rsid w:val="008319FE"/>
    <w:rsid w:val="00832A10"/>
    <w:rsid w:val="00842915"/>
    <w:rsid w:val="008458AA"/>
    <w:rsid w:val="00860E7E"/>
    <w:rsid w:val="008717E6"/>
    <w:rsid w:val="0088406D"/>
    <w:rsid w:val="008B0E87"/>
    <w:rsid w:val="008B6BDC"/>
    <w:rsid w:val="008D0FBD"/>
    <w:rsid w:val="008E3868"/>
    <w:rsid w:val="008E47D9"/>
    <w:rsid w:val="0090242D"/>
    <w:rsid w:val="00905425"/>
    <w:rsid w:val="00911CF2"/>
    <w:rsid w:val="009230CD"/>
    <w:rsid w:val="00926F87"/>
    <w:rsid w:val="00927648"/>
    <w:rsid w:val="00937925"/>
    <w:rsid w:val="00943B73"/>
    <w:rsid w:val="009518EF"/>
    <w:rsid w:val="0095375E"/>
    <w:rsid w:val="009615B1"/>
    <w:rsid w:val="009713C1"/>
    <w:rsid w:val="0098023E"/>
    <w:rsid w:val="00987377"/>
    <w:rsid w:val="009B1F60"/>
    <w:rsid w:val="009D3BC1"/>
    <w:rsid w:val="009D4BE2"/>
    <w:rsid w:val="009F4672"/>
    <w:rsid w:val="00A10018"/>
    <w:rsid w:val="00A122E2"/>
    <w:rsid w:val="00A13955"/>
    <w:rsid w:val="00A51BF5"/>
    <w:rsid w:val="00A64205"/>
    <w:rsid w:val="00A72A88"/>
    <w:rsid w:val="00A82122"/>
    <w:rsid w:val="00A8411E"/>
    <w:rsid w:val="00A87446"/>
    <w:rsid w:val="00AA3AF3"/>
    <w:rsid w:val="00AC400C"/>
    <w:rsid w:val="00AD73F7"/>
    <w:rsid w:val="00AE0BF2"/>
    <w:rsid w:val="00AE102F"/>
    <w:rsid w:val="00AF1E40"/>
    <w:rsid w:val="00AF3149"/>
    <w:rsid w:val="00AF6395"/>
    <w:rsid w:val="00AF77CA"/>
    <w:rsid w:val="00B03D3F"/>
    <w:rsid w:val="00B11434"/>
    <w:rsid w:val="00B20F58"/>
    <w:rsid w:val="00B24150"/>
    <w:rsid w:val="00B34C47"/>
    <w:rsid w:val="00B52C05"/>
    <w:rsid w:val="00B54207"/>
    <w:rsid w:val="00B57D92"/>
    <w:rsid w:val="00B6094E"/>
    <w:rsid w:val="00B72E99"/>
    <w:rsid w:val="00BA267D"/>
    <w:rsid w:val="00BA4D94"/>
    <w:rsid w:val="00BB49B2"/>
    <w:rsid w:val="00BB49CA"/>
    <w:rsid w:val="00BB7903"/>
    <w:rsid w:val="00BC22FC"/>
    <w:rsid w:val="00BD3CB4"/>
    <w:rsid w:val="00BD49A3"/>
    <w:rsid w:val="00BE50AF"/>
    <w:rsid w:val="00BE5CB6"/>
    <w:rsid w:val="00BF096D"/>
    <w:rsid w:val="00BF755C"/>
    <w:rsid w:val="00C07237"/>
    <w:rsid w:val="00C1310F"/>
    <w:rsid w:val="00C15FFD"/>
    <w:rsid w:val="00C50D29"/>
    <w:rsid w:val="00C5503F"/>
    <w:rsid w:val="00C67A3E"/>
    <w:rsid w:val="00C72413"/>
    <w:rsid w:val="00C75E83"/>
    <w:rsid w:val="00C92DFB"/>
    <w:rsid w:val="00CA6B41"/>
    <w:rsid w:val="00CB1393"/>
    <w:rsid w:val="00CB1587"/>
    <w:rsid w:val="00CB20A8"/>
    <w:rsid w:val="00CC0313"/>
    <w:rsid w:val="00CD6CBE"/>
    <w:rsid w:val="00CE02AF"/>
    <w:rsid w:val="00CF0F4B"/>
    <w:rsid w:val="00CF3CF2"/>
    <w:rsid w:val="00CF4035"/>
    <w:rsid w:val="00D0120B"/>
    <w:rsid w:val="00D04759"/>
    <w:rsid w:val="00D05B5B"/>
    <w:rsid w:val="00D25E42"/>
    <w:rsid w:val="00D47E01"/>
    <w:rsid w:val="00D545DC"/>
    <w:rsid w:val="00D57E5F"/>
    <w:rsid w:val="00D60179"/>
    <w:rsid w:val="00D6155F"/>
    <w:rsid w:val="00D70727"/>
    <w:rsid w:val="00D72889"/>
    <w:rsid w:val="00D8429F"/>
    <w:rsid w:val="00DB74DE"/>
    <w:rsid w:val="00DD122C"/>
    <w:rsid w:val="00DE5DF8"/>
    <w:rsid w:val="00DE640D"/>
    <w:rsid w:val="00DE7671"/>
    <w:rsid w:val="00E14956"/>
    <w:rsid w:val="00E1500F"/>
    <w:rsid w:val="00E17BDC"/>
    <w:rsid w:val="00E24E81"/>
    <w:rsid w:val="00E34B96"/>
    <w:rsid w:val="00E36294"/>
    <w:rsid w:val="00E3659E"/>
    <w:rsid w:val="00E37E95"/>
    <w:rsid w:val="00E50902"/>
    <w:rsid w:val="00E65A9A"/>
    <w:rsid w:val="00E77478"/>
    <w:rsid w:val="00EB4E21"/>
    <w:rsid w:val="00EB591E"/>
    <w:rsid w:val="00EC4F3E"/>
    <w:rsid w:val="00EE0CE1"/>
    <w:rsid w:val="00EE5C67"/>
    <w:rsid w:val="00EF2241"/>
    <w:rsid w:val="00F00843"/>
    <w:rsid w:val="00F05718"/>
    <w:rsid w:val="00F233E0"/>
    <w:rsid w:val="00F411DE"/>
    <w:rsid w:val="00F4498E"/>
    <w:rsid w:val="00F56775"/>
    <w:rsid w:val="00F615C1"/>
    <w:rsid w:val="00F65DEE"/>
    <w:rsid w:val="00F703D2"/>
    <w:rsid w:val="00F8432B"/>
    <w:rsid w:val="00F8520F"/>
    <w:rsid w:val="00F95253"/>
    <w:rsid w:val="00FA08FB"/>
    <w:rsid w:val="00FA2EB5"/>
    <w:rsid w:val="00FB4502"/>
    <w:rsid w:val="00FB6596"/>
    <w:rsid w:val="00FC4424"/>
    <w:rsid w:val="00FD5629"/>
    <w:rsid w:val="00FD743F"/>
    <w:rsid w:val="00FE474B"/>
    <w:rsid w:val="00FF534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7F402AB0-CDF0-41DA-9228-9BFB256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5B"/>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MenoPendente2">
    <w:name w:val="Menção Pendente2"/>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077046691">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1972906448">
      <w:bodyDiv w:val="1"/>
      <w:marLeft w:val="0"/>
      <w:marRight w:val="0"/>
      <w:marTop w:val="0"/>
      <w:marBottom w:val="0"/>
      <w:divBdr>
        <w:top w:val="none" w:sz="0" w:space="0" w:color="auto"/>
        <w:left w:val="none" w:sz="0" w:space="0" w:color="auto"/>
        <w:bottom w:val="none" w:sz="0" w:space="0" w:color="auto"/>
        <w:right w:val="none" w:sz="0" w:space="0" w:color="auto"/>
      </w:divBdr>
    </w:div>
    <w:div w:id="1989168009">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12824</Words>
  <Characters>69254</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Oliveira Andrade</dc:creator>
  <cp:lastModifiedBy>PC</cp:lastModifiedBy>
  <cp:revision>9</cp:revision>
  <cp:lastPrinted>2024-04-18T14:40:00Z</cp:lastPrinted>
  <dcterms:created xsi:type="dcterms:W3CDTF">2024-04-09T14:24:00Z</dcterms:created>
  <dcterms:modified xsi:type="dcterms:W3CDTF">2024-04-18T14:41:00Z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